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CD33" w14:textId="77777777" w:rsidR="00654409" w:rsidRDefault="00FF6AA7" w:rsidP="00654409">
      <w:pPr>
        <w:pStyle w:val="Title"/>
      </w:pPr>
      <w:bookmarkStart w:id="0" w:name="_Hlk207870373"/>
      <w:bookmarkEnd w:id="0"/>
      <w:r w:rsidRPr="00654409">
        <w:softHyphen/>
      </w:r>
      <w:r w:rsidRPr="00654409">
        <w:softHyphen/>
      </w:r>
    </w:p>
    <w:p w14:paraId="2FF0E649" w14:textId="77777777" w:rsidR="00654409" w:rsidRDefault="00654409" w:rsidP="00654409">
      <w:pPr>
        <w:pStyle w:val="Title"/>
      </w:pPr>
    </w:p>
    <w:p w14:paraId="47BF404E" w14:textId="77777777" w:rsidR="00654409" w:rsidRDefault="00654409" w:rsidP="00654409">
      <w:pPr>
        <w:pStyle w:val="Title"/>
      </w:pPr>
    </w:p>
    <w:p w14:paraId="0F12DC9C" w14:textId="77777777" w:rsidR="00654409" w:rsidRDefault="00654409" w:rsidP="00654409">
      <w:pPr>
        <w:pStyle w:val="Title"/>
      </w:pPr>
    </w:p>
    <w:p w14:paraId="61A61234" w14:textId="30D3F5AF" w:rsidR="00FF6AA7" w:rsidRDefault="006E3A86" w:rsidP="00654409">
      <w:pPr>
        <w:pStyle w:val="Title"/>
      </w:pPr>
      <w:r>
        <w:t>School Assessment Coordinator</w:t>
      </w:r>
      <w:r w:rsidR="00E23477">
        <w:t xml:space="preserve"> (SAC)</w:t>
      </w:r>
      <w:r>
        <w:t xml:space="preserve"> Guide</w:t>
      </w:r>
    </w:p>
    <w:p w14:paraId="3B15444F" w14:textId="77777777" w:rsidR="00654409" w:rsidRDefault="00654409" w:rsidP="00654409">
      <w:pPr>
        <w:jc w:val="center"/>
      </w:pPr>
    </w:p>
    <w:p w14:paraId="39EA685C" w14:textId="1EF0FD0E" w:rsidR="00654409" w:rsidRDefault="006E3A86" w:rsidP="00654409">
      <w:pPr>
        <w:pStyle w:val="Heading1"/>
      </w:pPr>
      <w:bookmarkStart w:id="1" w:name="_Toc207874017"/>
      <w:r>
        <w:t>2025-26</w:t>
      </w:r>
      <w:bookmarkEnd w:id="1"/>
    </w:p>
    <w:p w14:paraId="70B26D35" w14:textId="77777777" w:rsidR="00654409" w:rsidRDefault="00654409" w:rsidP="00654409">
      <w:pPr>
        <w:jc w:val="center"/>
      </w:pPr>
    </w:p>
    <w:p w14:paraId="081477A7" w14:textId="77777777" w:rsidR="00654409" w:rsidRDefault="00654409" w:rsidP="00654409">
      <w:pPr>
        <w:jc w:val="center"/>
      </w:pPr>
    </w:p>
    <w:p w14:paraId="143EFCA4" w14:textId="611AC763" w:rsidR="00654409" w:rsidRDefault="00DC12AA" w:rsidP="00DC12AA">
      <w:pPr>
        <w:tabs>
          <w:tab w:val="center" w:pos="4360"/>
          <w:tab w:val="left" w:pos="7080"/>
        </w:tabs>
      </w:pPr>
      <w:r>
        <w:tab/>
      </w:r>
      <w:r w:rsidR="00764843">
        <w:t xml:space="preserve">Reference for the roles and responsibilities of </w:t>
      </w:r>
      <w:proofErr w:type="gramStart"/>
      <w:r w:rsidR="00764843">
        <w:t>a CSI</w:t>
      </w:r>
      <w:proofErr w:type="gramEnd"/>
      <w:r w:rsidR="00764843">
        <w:t xml:space="preserve"> SAC</w:t>
      </w:r>
      <w:r>
        <w:tab/>
      </w:r>
    </w:p>
    <w:p w14:paraId="4F6ED12E" w14:textId="77777777" w:rsidR="00DC12AA" w:rsidRDefault="00DC12AA" w:rsidP="00654409">
      <w:pPr>
        <w:jc w:val="center"/>
      </w:pPr>
    </w:p>
    <w:p w14:paraId="695BB4FD" w14:textId="3ED74AF0" w:rsidR="00DC12AA" w:rsidRPr="00DC12AA" w:rsidRDefault="00DC12AA" w:rsidP="00654409">
      <w:pPr>
        <w:jc w:val="center"/>
        <w:rPr>
          <w:i/>
          <w:iCs/>
        </w:rPr>
      </w:pPr>
      <w:r>
        <w:rPr>
          <w:i/>
          <w:iCs/>
        </w:rPr>
        <w:t>Last updated</w:t>
      </w:r>
      <w:r w:rsidR="009014CE">
        <w:rPr>
          <w:i/>
          <w:iCs/>
        </w:rPr>
        <w:t xml:space="preserve"> September</w:t>
      </w:r>
      <w:r w:rsidR="00847948">
        <w:rPr>
          <w:i/>
          <w:iCs/>
        </w:rPr>
        <w:t xml:space="preserve"> 2025</w:t>
      </w:r>
    </w:p>
    <w:p w14:paraId="7E3B4199" w14:textId="77777777" w:rsidR="00654409" w:rsidRDefault="00654409" w:rsidP="00654409"/>
    <w:p w14:paraId="425075CE" w14:textId="77777777" w:rsidR="00654409" w:rsidRPr="00654409" w:rsidRDefault="00654409" w:rsidP="00654409"/>
    <w:sdt>
      <w:sdtPr>
        <w:id w:val="-625622270"/>
        <w:docPartObj>
          <w:docPartGallery w:val="Cover Pages"/>
          <w:docPartUnique/>
        </w:docPartObj>
      </w:sdtPr>
      <w:sdtContent>
        <w:p w14:paraId="23C436FB" w14:textId="77777777" w:rsidR="000A3DCE" w:rsidRDefault="000A3DCE" w:rsidP="00654409"/>
        <w:p w14:paraId="397DF82D" w14:textId="77777777" w:rsidR="000A3DCE" w:rsidRDefault="000A3DCE" w:rsidP="00654409"/>
        <w:p w14:paraId="30A6AAA5" w14:textId="77777777" w:rsidR="00FE67A1" w:rsidRDefault="00654409" w:rsidP="00654409">
          <w:r w:rsidRPr="00F95B07">
            <w:rPr>
              <w:rFonts w:ascii="Roboto" w:hAnsi="Roboto"/>
              <w:noProof/>
            </w:rPr>
            <w:drawing>
              <wp:anchor distT="0" distB="0" distL="114300" distR="114300" simplePos="0" relativeHeight="251658241" behindDoc="0" locked="0" layoutInCell="1" allowOverlap="1" wp14:anchorId="5DACC829" wp14:editId="4887B26C">
                <wp:simplePos x="0" y="0"/>
                <wp:positionH relativeFrom="margin">
                  <wp:posOffset>3522980</wp:posOffset>
                </wp:positionH>
                <wp:positionV relativeFrom="paragraph">
                  <wp:posOffset>6546215</wp:posOffset>
                </wp:positionV>
                <wp:extent cx="2399665" cy="748030"/>
                <wp:effectExtent l="0" t="0" r="635" b="0"/>
                <wp:wrapSquare wrapText="bothSides"/>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966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3D5" w:rsidRPr="007B6AF6">
            <w:rPr>
              <w:rFonts w:ascii="Roboto" w:hAnsi="Roboto"/>
              <w:noProof/>
            </w:rPr>
            <mc:AlternateContent>
              <mc:Choice Requires="wps">
                <w:drawing>
                  <wp:anchor distT="0" distB="0" distL="114300" distR="114300" simplePos="0" relativeHeight="251658240" behindDoc="1" locked="0" layoutInCell="1" allowOverlap="1" wp14:anchorId="18D4B7CC" wp14:editId="339BC96E">
                    <wp:simplePos x="0" y="0"/>
                    <wp:positionH relativeFrom="page">
                      <wp:posOffset>-32273</wp:posOffset>
                    </wp:positionH>
                    <wp:positionV relativeFrom="page">
                      <wp:posOffset>6453617</wp:posOffset>
                    </wp:positionV>
                    <wp:extent cx="7813675" cy="3604223"/>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3675" cy="3604223"/>
                            </a:xfrm>
                            <a:prstGeom prst="rect">
                              <a:avLst/>
                            </a:prstGeom>
                            <a:solidFill>
                              <a:srgbClr val="455F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3B389" id="Rectangle 9" o:spid="_x0000_s1026" alt="&quot;&quot;" style="position:absolute;margin-left:-2.55pt;margin-top:508.15pt;width:615.25pt;height:283.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" fillcolor="#455fa9" stroked="f" strokeweight="1pt">
                    <w10:wrap anchorx="page" anchory="page"/>
                  </v:rect>
                </w:pict>
              </mc:Fallback>
            </mc:AlternateContent>
          </w:r>
          <w:r w:rsidR="000A3DCE">
            <w:br w:type="page"/>
          </w:r>
        </w:p>
      </w:sdtContent>
    </w:sdt>
    <w:sdt>
      <w:sdtPr>
        <w:rPr>
          <w:rFonts w:asciiTheme="minorHAnsi" w:eastAsiaTheme="minorHAnsi" w:hAnsiTheme="minorHAnsi" w:cstheme="minorBidi"/>
          <w:b w:val="0"/>
          <w:color w:val="auto"/>
          <w:sz w:val="22"/>
          <w:szCs w:val="22"/>
        </w:rPr>
        <w:id w:val="-911314724"/>
        <w:docPartObj>
          <w:docPartGallery w:val="Table of Contents"/>
          <w:docPartUnique/>
        </w:docPartObj>
      </w:sdtPr>
      <w:sdtEndPr>
        <w:rPr>
          <w:rFonts w:ascii="Arial" w:eastAsia="Arial" w:hAnsi="Arial" w:cs="Arial"/>
          <w:noProof/>
        </w:rPr>
      </w:sdtEndPr>
      <w:sdtContent>
        <w:p w14:paraId="04ED3CAF" w14:textId="77777777" w:rsidR="000A3DCE" w:rsidRDefault="000A3DCE" w:rsidP="00654409">
          <w:pPr>
            <w:pStyle w:val="TOCHeading"/>
          </w:pPr>
          <w:r>
            <w:t>Contents</w:t>
          </w:r>
        </w:p>
        <w:p w14:paraId="1604439F" w14:textId="4A650295" w:rsidR="00764843" w:rsidRDefault="000A3DCE">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7874017" w:history="1">
            <w:r w:rsidR="00764843" w:rsidRPr="002D10FC">
              <w:rPr>
                <w:rStyle w:val="Hyperlink"/>
                <w:noProof/>
              </w:rPr>
              <w:t>2025-26</w:t>
            </w:r>
            <w:r w:rsidR="00764843">
              <w:rPr>
                <w:noProof/>
                <w:webHidden/>
              </w:rPr>
              <w:tab/>
            </w:r>
            <w:r w:rsidR="00764843">
              <w:rPr>
                <w:noProof/>
                <w:webHidden/>
              </w:rPr>
              <w:fldChar w:fldCharType="begin"/>
            </w:r>
            <w:r w:rsidR="00764843">
              <w:rPr>
                <w:noProof/>
                <w:webHidden/>
              </w:rPr>
              <w:instrText xml:space="preserve"> PAGEREF _Toc207874017 \h </w:instrText>
            </w:r>
            <w:r w:rsidR="00764843">
              <w:rPr>
                <w:noProof/>
                <w:webHidden/>
              </w:rPr>
            </w:r>
            <w:r w:rsidR="00764843">
              <w:rPr>
                <w:noProof/>
                <w:webHidden/>
              </w:rPr>
              <w:fldChar w:fldCharType="separate"/>
            </w:r>
            <w:r w:rsidR="00764843">
              <w:rPr>
                <w:noProof/>
                <w:webHidden/>
              </w:rPr>
              <w:t>0</w:t>
            </w:r>
            <w:r w:rsidR="00764843">
              <w:rPr>
                <w:noProof/>
                <w:webHidden/>
              </w:rPr>
              <w:fldChar w:fldCharType="end"/>
            </w:r>
          </w:hyperlink>
        </w:p>
        <w:p w14:paraId="3CA2E7AE" w14:textId="2AE875D3" w:rsidR="00764843" w:rsidRDefault="0076484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874018" w:history="1">
            <w:r w:rsidRPr="002D10FC">
              <w:rPr>
                <w:rStyle w:val="Hyperlink"/>
                <w:noProof/>
              </w:rPr>
              <w:t>Quick Links</w:t>
            </w:r>
            <w:r>
              <w:rPr>
                <w:noProof/>
                <w:webHidden/>
              </w:rPr>
              <w:tab/>
            </w:r>
            <w:r>
              <w:rPr>
                <w:noProof/>
                <w:webHidden/>
              </w:rPr>
              <w:fldChar w:fldCharType="begin"/>
            </w:r>
            <w:r>
              <w:rPr>
                <w:noProof/>
                <w:webHidden/>
              </w:rPr>
              <w:instrText xml:space="preserve"> PAGEREF _Toc207874018 \h </w:instrText>
            </w:r>
            <w:r>
              <w:rPr>
                <w:noProof/>
                <w:webHidden/>
              </w:rPr>
            </w:r>
            <w:r>
              <w:rPr>
                <w:noProof/>
                <w:webHidden/>
              </w:rPr>
              <w:fldChar w:fldCharType="separate"/>
            </w:r>
            <w:r>
              <w:rPr>
                <w:noProof/>
                <w:webHidden/>
              </w:rPr>
              <w:t>3</w:t>
            </w:r>
            <w:r>
              <w:rPr>
                <w:noProof/>
                <w:webHidden/>
              </w:rPr>
              <w:fldChar w:fldCharType="end"/>
            </w:r>
          </w:hyperlink>
        </w:p>
        <w:p w14:paraId="509ECB89" w14:textId="2D808E02"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19" w:history="1">
            <w:r w:rsidRPr="002D10FC">
              <w:rPr>
                <w:rStyle w:val="Hyperlink"/>
                <w:noProof/>
              </w:rPr>
              <w:t>Resources</w:t>
            </w:r>
            <w:r>
              <w:rPr>
                <w:noProof/>
                <w:webHidden/>
              </w:rPr>
              <w:tab/>
            </w:r>
            <w:r>
              <w:rPr>
                <w:noProof/>
                <w:webHidden/>
              </w:rPr>
              <w:fldChar w:fldCharType="begin"/>
            </w:r>
            <w:r>
              <w:rPr>
                <w:noProof/>
                <w:webHidden/>
              </w:rPr>
              <w:instrText xml:space="preserve"> PAGEREF _Toc207874019 \h </w:instrText>
            </w:r>
            <w:r>
              <w:rPr>
                <w:noProof/>
                <w:webHidden/>
              </w:rPr>
            </w:r>
            <w:r>
              <w:rPr>
                <w:noProof/>
                <w:webHidden/>
              </w:rPr>
              <w:fldChar w:fldCharType="separate"/>
            </w:r>
            <w:r>
              <w:rPr>
                <w:noProof/>
                <w:webHidden/>
              </w:rPr>
              <w:t>3</w:t>
            </w:r>
            <w:r>
              <w:rPr>
                <w:noProof/>
                <w:webHidden/>
              </w:rPr>
              <w:fldChar w:fldCharType="end"/>
            </w:r>
          </w:hyperlink>
        </w:p>
        <w:p w14:paraId="76F331FD" w14:textId="75111257"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20" w:history="1">
            <w:r w:rsidRPr="002D10FC">
              <w:rPr>
                <w:rStyle w:val="Hyperlink"/>
                <w:noProof/>
              </w:rPr>
              <w:t>Assessment Management Systems</w:t>
            </w:r>
            <w:r>
              <w:rPr>
                <w:noProof/>
                <w:webHidden/>
              </w:rPr>
              <w:tab/>
            </w:r>
            <w:r>
              <w:rPr>
                <w:noProof/>
                <w:webHidden/>
              </w:rPr>
              <w:fldChar w:fldCharType="begin"/>
            </w:r>
            <w:r>
              <w:rPr>
                <w:noProof/>
                <w:webHidden/>
              </w:rPr>
              <w:instrText xml:space="preserve"> PAGEREF _Toc207874020 \h </w:instrText>
            </w:r>
            <w:r>
              <w:rPr>
                <w:noProof/>
                <w:webHidden/>
              </w:rPr>
            </w:r>
            <w:r>
              <w:rPr>
                <w:noProof/>
                <w:webHidden/>
              </w:rPr>
              <w:fldChar w:fldCharType="separate"/>
            </w:r>
            <w:r>
              <w:rPr>
                <w:noProof/>
                <w:webHidden/>
              </w:rPr>
              <w:t>3</w:t>
            </w:r>
            <w:r>
              <w:rPr>
                <w:noProof/>
                <w:webHidden/>
              </w:rPr>
              <w:fldChar w:fldCharType="end"/>
            </w:r>
          </w:hyperlink>
        </w:p>
        <w:p w14:paraId="6AD1B456" w14:textId="413E39AD" w:rsidR="00764843" w:rsidRDefault="0076484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874021" w:history="1">
            <w:r w:rsidRPr="002D10FC">
              <w:rPr>
                <w:rStyle w:val="Hyperlink"/>
                <w:noProof/>
              </w:rPr>
              <w:t>Welcome</w:t>
            </w:r>
            <w:r>
              <w:rPr>
                <w:noProof/>
                <w:webHidden/>
              </w:rPr>
              <w:tab/>
            </w:r>
            <w:r>
              <w:rPr>
                <w:noProof/>
                <w:webHidden/>
              </w:rPr>
              <w:fldChar w:fldCharType="begin"/>
            </w:r>
            <w:r>
              <w:rPr>
                <w:noProof/>
                <w:webHidden/>
              </w:rPr>
              <w:instrText xml:space="preserve"> PAGEREF _Toc207874021 \h </w:instrText>
            </w:r>
            <w:r>
              <w:rPr>
                <w:noProof/>
                <w:webHidden/>
              </w:rPr>
            </w:r>
            <w:r>
              <w:rPr>
                <w:noProof/>
                <w:webHidden/>
              </w:rPr>
              <w:fldChar w:fldCharType="separate"/>
            </w:r>
            <w:r>
              <w:rPr>
                <w:noProof/>
                <w:webHidden/>
              </w:rPr>
              <w:t>4</w:t>
            </w:r>
            <w:r>
              <w:rPr>
                <w:noProof/>
                <w:webHidden/>
              </w:rPr>
              <w:fldChar w:fldCharType="end"/>
            </w:r>
          </w:hyperlink>
        </w:p>
        <w:p w14:paraId="0A004A25" w14:textId="6B0C7B0C" w:rsidR="00764843" w:rsidRDefault="0076484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874022" w:history="1">
            <w:r w:rsidRPr="002D10FC">
              <w:rPr>
                <w:rStyle w:val="Hyperlink"/>
                <w:noProof/>
              </w:rPr>
              <w:t>Role and Responsibilities</w:t>
            </w:r>
            <w:r>
              <w:rPr>
                <w:noProof/>
                <w:webHidden/>
              </w:rPr>
              <w:tab/>
            </w:r>
            <w:r>
              <w:rPr>
                <w:noProof/>
                <w:webHidden/>
              </w:rPr>
              <w:fldChar w:fldCharType="begin"/>
            </w:r>
            <w:r>
              <w:rPr>
                <w:noProof/>
                <w:webHidden/>
              </w:rPr>
              <w:instrText xml:space="preserve"> PAGEREF _Toc207874022 \h </w:instrText>
            </w:r>
            <w:r>
              <w:rPr>
                <w:noProof/>
                <w:webHidden/>
              </w:rPr>
            </w:r>
            <w:r>
              <w:rPr>
                <w:noProof/>
                <w:webHidden/>
              </w:rPr>
              <w:fldChar w:fldCharType="separate"/>
            </w:r>
            <w:r>
              <w:rPr>
                <w:noProof/>
                <w:webHidden/>
              </w:rPr>
              <w:t>5</w:t>
            </w:r>
            <w:r>
              <w:rPr>
                <w:noProof/>
                <w:webHidden/>
              </w:rPr>
              <w:fldChar w:fldCharType="end"/>
            </w:r>
          </w:hyperlink>
        </w:p>
        <w:p w14:paraId="48292D81" w14:textId="26C59EC2"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23" w:history="1">
            <w:r w:rsidRPr="002D10FC">
              <w:rPr>
                <w:rStyle w:val="Hyperlink"/>
                <w:noProof/>
              </w:rPr>
              <w:t>Core Responsibilities</w:t>
            </w:r>
            <w:r>
              <w:rPr>
                <w:noProof/>
                <w:webHidden/>
              </w:rPr>
              <w:tab/>
            </w:r>
            <w:r>
              <w:rPr>
                <w:noProof/>
                <w:webHidden/>
              </w:rPr>
              <w:fldChar w:fldCharType="begin"/>
            </w:r>
            <w:r>
              <w:rPr>
                <w:noProof/>
                <w:webHidden/>
              </w:rPr>
              <w:instrText xml:space="preserve"> PAGEREF _Toc207874023 \h </w:instrText>
            </w:r>
            <w:r>
              <w:rPr>
                <w:noProof/>
                <w:webHidden/>
              </w:rPr>
            </w:r>
            <w:r>
              <w:rPr>
                <w:noProof/>
                <w:webHidden/>
              </w:rPr>
              <w:fldChar w:fldCharType="separate"/>
            </w:r>
            <w:r>
              <w:rPr>
                <w:noProof/>
                <w:webHidden/>
              </w:rPr>
              <w:t>5</w:t>
            </w:r>
            <w:r>
              <w:rPr>
                <w:noProof/>
                <w:webHidden/>
              </w:rPr>
              <w:fldChar w:fldCharType="end"/>
            </w:r>
          </w:hyperlink>
        </w:p>
        <w:p w14:paraId="6EC39350" w14:textId="695BF3EB"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24" w:history="1">
            <w:r w:rsidRPr="002D10FC">
              <w:rPr>
                <w:rStyle w:val="Hyperlink"/>
                <w:noProof/>
              </w:rPr>
              <w:t>Compliance and Test Security</w:t>
            </w:r>
            <w:r>
              <w:rPr>
                <w:noProof/>
                <w:webHidden/>
              </w:rPr>
              <w:tab/>
            </w:r>
            <w:r>
              <w:rPr>
                <w:noProof/>
                <w:webHidden/>
              </w:rPr>
              <w:fldChar w:fldCharType="begin"/>
            </w:r>
            <w:r>
              <w:rPr>
                <w:noProof/>
                <w:webHidden/>
              </w:rPr>
              <w:instrText xml:space="preserve"> PAGEREF _Toc207874024 \h </w:instrText>
            </w:r>
            <w:r>
              <w:rPr>
                <w:noProof/>
                <w:webHidden/>
              </w:rPr>
            </w:r>
            <w:r>
              <w:rPr>
                <w:noProof/>
                <w:webHidden/>
              </w:rPr>
              <w:fldChar w:fldCharType="separate"/>
            </w:r>
            <w:r>
              <w:rPr>
                <w:noProof/>
                <w:webHidden/>
              </w:rPr>
              <w:t>5</w:t>
            </w:r>
            <w:r>
              <w:rPr>
                <w:noProof/>
                <w:webHidden/>
              </w:rPr>
              <w:fldChar w:fldCharType="end"/>
            </w:r>
          </w:hyperlink>
        </w:p>
        <w:p w14:paraId="5FF76204" w14:textId="084AAE8A"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25" w:history="1">
            <w:r w:rsidRPr="002D10FC">
              <w:rPr>
                <w:rStyle w:val="Hyperlink"/>
                <w:noProof/>
              </w:rPr>
              <w:t>Training and Communication</w:t>
            </w:r>
            <w:r>
              <w:rPr>
                <w:noProof/>
                <w:webHidden/>
              </w:rPr>
              <w:tab/>
            </w:r>
            <w:r>
              <w:rPr>
                <w:noProof/>
                <w:webHidden/>
              </w:rPr>
              <w:fldChar w:fldCharType="begin"/>
            </w:r>
            <w:r>
              <w:rPr>
                <w:noProof/>
                <w:webHidden/>
              </w:rPr>
              <w:instrText xml:space="preserve"> PAGEREF _Toc207874025 \h </w:instrText>
            </w:r>
            <w:r>
              <w:rPr>
                <w:noProof/>
                <w:webHidden/>
              </w:rPr>
            </w:r>
            <w:r>
              <w:rPr>
                <w:noProof/>
                <w:webHidden/>
              </w:rPr>
              <w:fldChar w:fldCharType="separate"/>
            </w:r>
            <w:r>
              <w:rPr>
                <w:noProof/>
                <w:webHidden/>
              </w:rPr>
              <w:t>6</w:t>
            </w:r>
            <w:r>
              <w:rPr>
                <w:noProof/>
                <w:webHidden/>
              </w:rPr>
              <w:fldChar w:fldCharType="end"/>
            </w:r>
          </w:hyperlink>
        </w:p>
        <w:p w14:paraId="30781A55" w14:textId="6421920E"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26" w:history="1">
            <w:r w:rsidRPr="002D10FC">
              <w:rPr>
                <w:rStyle w:val="Hyperlink"/>
                <w:noProof/>
              </w:rPr>
              <w:t>Test Preparation</w:t>
            </w:r>
            <w:r>
              <w:rPr>
                <w:noProof/>
                <w:webHidden/>
              </w:rPr>
              <w:tab/>
            </w:r>
            <w:r>
              <w:rPr>
                <w:noProof/>
                <w:webHidden/>
              </w:rPr>
              <w:fldChar w:fldCharType="begin"/>
            </w:r>
            <w:r>
              <w:rPr>
                <w:noProof/>
                <w:webHidden/>
              </w:rPr>
              <w:instrText xml:space="preserve"> PAGEREF _Toc207874026 \h </w:instrText>
            </w:r>
            <w:r>
              <w:rPr>
                <w:noProof/>
                <w:webHidden/>
              </w:rPr>
            </w:r>
            <w:r>
              <w:rPr>
                <w:noProof/>
                <w:webHidden/>
              </w:rPr>
              <w:fldChar w:fldCharType="separate"/>
            </w:r>
            <w:r>
              <w:rPr>
                <w:noProof/>
                <w:webHidden/>
              </w:rPr>
              <w:t>6</w:t>
            </w:r>
            <w:r>
              <w:rPr>
                <w:noProof/>
                <w:webHidden/>
              </w:rPr>
              <w:fldChar w:fldCharType="end"/>
            </w:r>
          </w:hyperlink>
        </w:p>
        <w:p w14:paraId="0A96F16B" w14:textId="7E8A2C6D"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27" w:history="1">
            <w:r w:rsidRPr="002D10FC">
              <w:rPr>
                <w:rStyle w:val="Hyperlink"/>
                <w:noProof/>
              </w:rPr>
              <w:t>Test Administration</w:t>
            </w:r>
            <w:r>
              <w:rPr>
                <w:noProof/>
                <w:webHidden/>
              </w:rPr>
              <w:tab/>
            </w:r>
            <w:r>
              <w:rPr>
                <w:noProof/>
                <w:webHidden/>
              </w:rPr>
              <w:fldChar w:fldCharType="begin"/>
            </w:r>
            <w:r>
              <w:rPr>
                <w:noProof/>
                <w:webHidden/>
              </w:rPr>
              <w:instrText xml:space="preserve"> PAGEREF _Toc207874027 \h </w:instrText>
            </w:r>
            <w:r>
              <w:rPr>
                <w:noProof/>
                <w:webHidden/>
              </w:rPr>
            </w:r>
            <w:r>
              <w:rPr>
                <w:noProof/>
                <w:webHidden/>
              </w:rPr>
              <w:fldChar w:fldCharType="separate"/>
            </w:r>
            <w:r>
              <w:rPr>
                <w:noProof/>
                <w:webHidden/>
              </w:rPr>
              <w:t>6</w:t>
            </w:r>
            <w:r>
              <w:rPr>
                <w:noProof/>
                <w:webHidden/>
              </w:rPr>
              <w:fldChar w:fldCharType="end"/>
            </w:r>
          </w:hyperlink>
        </w:p>
        <w:p w14:paraId="5BB854BC" w14:textId="01F0E5A3"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28" w:history="1">
            <w:r w:rsidRPr="002D10FC">
              <w:rPr>
                <w:rStyle w:val="Hyperlink"/>
                <w:noProof/>
              </w:rPr>
              <w:t>Post-Testing Tasks</w:t>
            </w:r>
            <w:r>
              <w:rPr>
                <w:noProof/>
                <w:webHidden/>
              </w:rPr>
              <w:tab/>
            </w:r>
            <w:r>
              <w:rPr>
                <w:noProof/>
                <w:webHidden/>
              </w:rPr>
              <w:fldChar w:fldCharType="begin"/>
            </w:r>
            <w:r>
              <w:rPr>
                <w:noProof/>
                <w:webHidden/>
              </w:rPr>
              <w:instrText xml:space="preserve"> PAGEREF _Toc207874028 \h </w:instrText>
            </w:r>
            <w:r>
              <w:rPr>
                <w:noProof/>
                <w:webHidden/>
              </w:rPr>
            </w:r>
            <w:r>
              <w:rPr>
                <w:noProof/>
                <w:webHidden/>
              </w:rPr>
              <w:fldChar w:fldCharType="separate"/>
            </w:r>
            <w:r>
              <w:rPr>
                <w:noProof/>
                <w:webHidden/>
              </w:rPr>
              <w:t>6</w:t>
            </w:r>
            <w:r>
              <w:rPr>
                <w:noProof/>
                <w:webHidden/>
              </w:rPr>
              <w:fldChar w:fldCharType="end"/>
            </w:r>
          </w:hyperlink>
        </w:p>
        <w:p w14:paraId="49979959" w14:textId="32120213"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29" w:history="1">
            <w:r w:rsidRPr="002D10FC">
              <w:rPr>
                <w:rStyle w:val="Hyperlink"/>
                <w:noProof/>
              </w:rPr>
              <w:t>Responsibilities by Month</w:t>
            </w:r>
            <w:r>
              <w:rPr>
                <w:noProof/>
                <w:webHidden/>
              </w:rPr>
              <w:tab/>
            </w:r>
            <w:r>
              <w:rPr>
                <w:noProof/>
                <w:webHidden/>
              </w:rPr>
              <w:fldChar w:fldCharType="begin"/>
            </w:r>
            <w:r>
              <w:rPr>
                <w:noProof/>
                <w:webHidden/>
              </w:rPr>
              <w:instrText xml:space="preserve"> PAGEREF _Toc207874029 \h </w:instrText>
            </w:r>
            <w:r>
              <w:rPr>
                <w:noProof/>
                <w:webHidden/>
              </w:rPr>
            </w:r>
            <w:r>
              <w:rPr>
                <w:noProof/>
                <w:webHidden/>
              </w:rPr>
              <w:fldChar w:fldCharType="separate"/>
            </w:r>
            <w:r>
              <w:rPr>
                <w:noProof/>
                <w:webHidden/>
              </w:rPr>
              <w:t>7</w:t>
            </w:r>
            <w:r>
              <w:rPr>
                <w:noProof/>
                <w:webHidden/>
              </w:rPr>
              <w:fldChar w:fldCharType="end"/>
            </w:r>
          </w:hyperlink>
        </w:p>
        <w:p w14:paraId="57E2B822" w14:textId="5C8216BB"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30" w:history="1">
            <w:r w:rsidRPr="002D10FC">
              <w:rPr>
                <w:rStyle w:val="Hyperlink"/>
                <w:noProof/>
              </w:rPr>
              <w:t>August – September</w:t>
            </w:r>
            <w:r>
              <w:rPr>
                <w:noProof/>
                <w:webHidden/>
              </w:rPr>
              <w:tab/>
            </w:r>
            <w:r>
              <w:rPr>
                <w:noProof/>
                <w:webHidden/>
              </w:rPr>
              <w:fldChar w:fldCharType="begin"/>
            </w:r>
            <w:r>
              <w:rPr>
                <w:noProof/>
                <w:webHidden/>
              </w:rPr>
              <w:instrText xml:space="preserve"> PAGEREF _Toc207874030 \h </w:instrText>
            </w:r>
            <w:r>
              <w:rPr>
                <w:noProof/>
                <w:webHidden/>
              </w:rPr>
            </w:r>
            <w:r>
              <w:rPr>
                <w:noProof/>
                <w:webHidden/>
              </w:rPr>
              <w:fldChar w:fldCharType="separate"/>
            </w:r>
            <w:r>
              <w:rPr>
                <w:noProof/>
                <w:webHidden/>
              </w:rPr>
              <w:t>7</w:t>
            </w:r>
            <w:r>
              <w:rPr>
                <w:noProof/>
                <w:webHidden/>
              </w:rPr>
              <w:fldChar w:fldCharType="end"/>
            </w:r>
          </w:hyperlink>
        </w:p>
        <w:p w14:paraId="2FBED129" w14:textId="224AB1E9"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31" w:history="1">
            <w:r w:rsidRPr="002D10FC">
              <w:rPr>
                <w:rStyle w:val="Hyperlink"/>
                <w:noProof/>
              </w:rPr>
              <w:t>October – December</w:t>
            </w:r>
            <w:r>
              <w:rPr>
                <w:noProof/>
                <w:webHidden/>
              </w:rPr>
              <w:tab/>
            </w:r>
            <w:r>
              <w:rPr>
                <w:noProof/>
                <w:webHidden/>
              </w:rPr>
              <w:fldChar w:fldCharType="begin"/>
            </w:r>
            <w:r>
              <w:rPr>
                <w:noProof/>
                <w:webHidden/>
              </w:rPr>
              <w:instrText xml:space="preserve"> PAGEREF _Toc207874031 \h </w:instrText>
            </w:r>
            <w:r>
              <w:rPr>
                <w:noProof/>
                <w:webHidden/>
              </w:rPr>
            </w:r>
            <w:r>
              <w:rPr>
                <w:noProof/>
                <w:webHidden/>
              </w:rPr>
              <w:fldChar w:fldCharType="separate"/>
            </w:r>
            <w:r>
              <w:rPr>
                <w:noProof/>
                <w:webHidden/>
              </w:rPr>
              <w:t>7</w:t>
            </w:r>
            <w:r>
              <w:rPr>
                <w:noProof/>
                <w:webHidden/>
              </w:rPr>
              <w:fldChar w:fldCharType="end"/>
            </w:r>
          </w:hyperlink>
        </w:p>
        <w:p w14:paraId="466ADF72" w14:textId="31BE60E9"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32" w:history="1">
            <w:r w:rsidRPr="002D10FC">
              <w:rPr>
                <w:rStyle w:val="Hyperlink"/>
                <w:noProof/>
              </w:rPr>
              <w:t>January – February</w:t>
            </w:r>
            <w:r>
              <w:rPr>
                <w:noProof/>
                <w:webHidden/>
              </w:rPr>
              <w:tab/>
            </w:r>
            <w:r>
              <w:rPr>
                <w:noProof/>
                <w:webHidden/>
              </w:rPr>
              <w:fldChar w:fldCharType="begin"/>
            </w:r>
            <w:r>
              <w:rPr>
                <w:noProof/>
                <w:webHidden/>
              </w:rPr>
              <w:instrText xml:space="preserve"> PAGEREF _Toc207874032 \h </w:instrText>
            </w:r>
            <w:r>
              <w:rPr>
                <w:noProof/>
                <w:webHidden/>
              </w:rPr>
            </w:r>
            <w:r>
              <w:rPr>
                <w:noProof/>
                <w:webHidden/>
              </w:rPr>
              <w:fldChar w:fldCharType="separate"/>
            </w:r>
            <w:r>
              <w:rPr>
                <w:noProof/>
                <w:webHidden/>
              </w:rPr>
              <w:t>8</w:t>
            </w:r>
            <w:r>
              <w:rPr>
                <w:noProof/>
                <w:webHidden/>
              </w:rPr>
              <w:fldChar w:fldCharType="end"/>
            </w:r>
          </w:hyperlink>
        </w:p>
        <w:p w14:paraId="0D0AF22E" w14:textId="4D9A7E57"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33" w:history="1">
            <w:r w:rsidRPr="002D10FC">
              <w:rPr>
                <w:rStyle w:val="Hyperlink"/>
                <w:noProof/>
              </w:rPr>
              <w:t>March – April</w:t>
            </w:r>
            <w:r>
              <w:rPr>
                <w:noProof/>
                <w:webHidden/>
              </w:rPr>
              <w:tab/>
            </w:r>
            <w:r>
              <w:rPr>
                <w:noProof/>
                <w:webHidden/>
              </w:rPr>
              <w:fldChar w:fldCharType="begin"/>
            </w:r>
            <w:r>
              <w:rPr>
                <w:noProof/>
                <w:webHidden/>
              </w:rPr>
              <w:instrText xml:space="preserve"> PAGEREF _Toc207874033 \h </w:instrText>
            </w:r>
            <w:r>
              <w:rPr>
                <w:noProof/>
                <w:webHidden/>
              </w:rPr>
            </w:r>
            <w:r>
              <w:rPr>
                <w:noProof/>
                <w:webHidden/>
              </w:rPr>
              <w:fldChar w:fldCharType="separate"/>
            </w:r>
            <w:r>
              <w:rPr>
                <w:noProof/>
                <w:webHidden/>
              </w:rPr>
              <w:t>8</w:t>
            </w:r>
            <w:r>
              <w:rPr>
                <w:noProof/>
                <w:webHidden/>
              </w:rPr>
              <w:fldChar w:fldCharType="end"/>
            </w:r>
          </w:hyperlink>
        </w:p>
        <w:p w14:paraId="77F99969" w14:textId="4A8A4C16"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34" w:history="1">
            <w:r w:rsidRPr="002D10FC">
              <w:rPr>
                <w:rStyle w:val="Hyperlink"/>
                <w:noProof/>
              </w:rPr>
              <w:t>May – June</w:t>
            </w:r>
            <w:r>
              <w:rPr>
                <w:noProof/>
                <w:webHidden/>
              </w:rPr>
              <w:tab/>
            </w:r>
            <w:r>
              <w:rPr>
                <w:noProof/>
                <w:webHidden/>
              </w:rPr>
              <w:fldChar w:fldCharType="begin"/>
            </w:r>
            <w:r>
              <w:rPr>
                <w:noProof/>
                <w:webHidden/>
              </w:rPr>
              <w:instrText xml:space="preserve"> PAGEREF _Toc207874034 \h </w:instrText>
            </w:r>
            <w:r>
              <w:rPr>
                <w:noProof/>
                <w:webHidden/>
              </w:rPr>
            </w:r>
            <w:r>
              <w:rPr>
                <w:noProof/>
                <w:webHidden/>
              </w:rPr>
              <w:fldChar w:fldCharType="separate"/>
            </w:r>
            <w:r>
              <w:rPr>
                <w:noProof/>
                <w:webHidden/>
              </w:rPr>
              <w:t>9</w:t>
            </w:r>
            <w:r>
              <w:rPr>
                <w:noProof/>
                <w:webHidden/>
              </w:rPr>
              <w:fldChar w:fldCharType="end"/>
            </w:r>
          </w:hyperlink>
        </w:p>
        <w:p w14:paraId="3D7F5505" w14:textId="2A289AD4" w:rsidR="00764843" w:rsidRDefault="0076484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874035" w:history="1">
            <w:r w:rsidRPr="002D10FC">
              <w:rPr>
                <w:rStyle w:val="Hyperlink"/>
                <w:noProof/>
              </w:rPr>
              <w:t>Training</w:t>
            </w:r>
            <w:r>
              <w:rPr>
                <w:noProof/>
                <w:webHidden/>
              </w:rPr>
              <w:tab/>
            </w:r>
            <w:r>
              <w:rPr>
                <w:noProof/>
                <w:webHidden/>
              </w:rPr>
              <w:fldChar w:fldCharType="begin"/>
            </w:r>
            <w:r>
              <w:rPr>
                <w:noProof/>
                <w:webHidden/>
              </w:rPr>
              <w:instrText xml:space="preserve"> PAGEREF _Toc207874035 \h </w:instrText>
            </w:r>
            <w:r>
              <w:rPr>
                <w:noProof/>
                <w:webHidden/>
              </w:rPr>
            </w:r>
            <w:r>
              <w:rPr>
                <w:noProof/>
                <w:webHidden/>
              </w:rPr>
              <w:fldChar w:fldCharType="separate"/>
            </w:r>
            <w:r>
              <w:rPr>
                <w:noProof/>
                <w:webHidden/>
              </w:rPr>
              <w:t>10</w:t>
            </w:r>
            <w:r>
              <w:rPr>
                <w:noProof/>
                <w:webHidden/>
              </w:rPr>
              <w:fldChar w:fldCharType="end"/>
            </w:r>
          </w:hyperlink>
        </w:p>
        <w:p w14:paraId="58ED6EAA" w14:textId="114D8B8C"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36" w:history="1">
            <w:r w:rsidRPr="002D10FC">
              <w:rPr>
                <w:rStyle w:val="Hyperlink"/>
                <w:noProof/>
              </w:rPr>
              <w:t>SAC Training</w:t>
            </w:r>
            <w:r>
              <w:rPr>
                <w:noProof/>
                <w:webHidden/>
              </w:rPr>
              <w:tab/>
            </w:r>
            <w:r>
              <w:rPr>
                <w:noProof/>
                <w:webHidden/>
              </w:rPr>
              <w:fldChar w:fldCharType="begin"/>
            </w:r>
            <w:r>
              <w:rPr>
                <w:noProof/>
                <w:webHidden/>
              </w:rPr>
              <w:instrText xml:space="preserve"> PAGEREF _Toc207874036 \h </w:instrText>
            </w:r>
            <w:r>
              <w:rPr>
                <w:noProof/>
                <w:webHidden/>
              </w:rPr>
            </w:r>
            <w:r>
              <w:rPr>
                <w:noProof/>
                <w:webHidden/>
              </w:rPr>
              <w:fldChar w:fldCharType="separate"/>
            </w:r>
            <w:r>
              <w:rPr>
                <w:noProof/>
                <w:webHidden/>
              </w:rPr>
              <w:t>10</w:t>
            </w:r>
            <w:r>
              <w:rPr>
                <w:noProof/>
                <w:webHidden/>
              </w:rPr>
              <w:fldChar w:fldCharType="end"/>
            </w:r>
          </w:hyperlink>
        </w:p>
        <w:p w14:paraId="27BB6566" w14:textId="01BF0181"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37" w:history="1">
            <w:r w:rsidRPr="002D10FC">
              <w:rPr>
                <w:rStyle w:val="Hyperlink"/>
                <w:noProof/>
              </w:rPr>
              <w:t>Required Trainings</w:t>
            </w:r>
            <w:r>
              <w:rPr>
                <w:noProof/>
                <w:webHidden/>
              </w:rPr>
              <w:tab/>
            </w:r>
            <w:r>
              <w:rPr>
                <w:noProof/>
                <w:webHidden/>
              </w:rPr>
              <w:fldChar w:fldCharType="begin"/>
            </w:r>
            <w:r>
              <w:rPr>
                <w:noProof/>
                <w:webHidden/>
              </w:rPr>
              <w:instrText xml:space="preserve"> PAGEREF _Toc207874037 \h </w:instrText>
            </w:r>
            <w:r>
              <w:rPr>
                <w:noProof/>
                <w:webHidden/>
              </w:rPr>
            </w:r>
            <w:r>
              <w:rPr>
                <w:noProof/>
                <w:webHidden/>
              </w:rPr>
              <w:fldChar w:fldCharType="separate"/>
            </w:r>
            <w:r>
              <w:rPr>
                <w:noProof/>
                <w:webHidden/>
              </w:rPr>
              <w:t>10</w:t>
            </w:r>
            <w:r>
              <w:rPr>
                <w:noProof/>
                <w:webHidden/>
              </w:rPr>
              <w:fldChar w:fldCharType="end"/>
            </w:r>
          </w:hyperlink>
        </w:p>
        <w:p w14:paraId="5B2DB446" w14:textId="56C461BF"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38" w:history="1">
            <w:r w:rsidRPr="002D10FC">
              <w:rPr>
                <w:rStyle w:val="Hyperlink"/>
                <w:noProof/>
              </w:rPr>
              <w:t>School Training</w:t>
            </w:r>
            <w:r>
              <w:rPr>
                <w:noProof/>
                <w:webHidden/>
              </w:rPr>
              <w:tab/>
            </w:r>
            <w:r>
              <w:rPr>
                <w:noProof/>
                <w:webHidden/>
              </w:rPr>
              <w:fldChar w:fldCharType="begin"/>
            </w:r>
            <w:r>
              <w:rPr>
                <w:noProof/>
                <w:webHidden/>
              </w:rPr>
              <w:instrText xml:space="preserve"> PAGEREF _Toc207874038 \h </w:instrText>
            </w:r>
            <w:r>
              <w:rPr>
                <w:noProof/>
                <w:webHidden/>
              </w:rPr>
            </w:r>
            <w:r>
              <w:rPr>
                <w:noProof/>
                <w:webHidden/>
              </w:rPr>
              <w:fldChar w:fldCharType="separate"/>
            </w:r>
            <w:r>
              <w:rPr>
                <w:noProof/>
                <w:webHidden/>
              </w:rPr>
              <w:t>11</w:t>
            </w:r>
            <w:r>
              <w:rPr>
                <w:noProof/>
                <w:webHidden/>
              </w:rPr>
              <w:fldChar w:fldCharType="end"/>
            </w:r>
          </w:hyperlink>
        </w:p>
        <w:p w14:paraId="0369C071" w14:textId="1E53A4F1"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39" w:history="1">
            <w:r w:rsidRPr="002D10FC">
              <w:rPr>
                <w:rStyle w:val="Hyperlink"/>
                <w:noProof/>
              </w:rPr>
              <w:t>Documentation</w:t>
            </w:r>
            <w:r>
              <w:rPr>
                <w:noProof/>
                <w:webHidden/>
              </w:rPr>
              <w:tab/>
            </w:r>
            <w:r>
              <w:rPr>
                <w:noProof/>
                <w:webHidden/>
              </w:rPr>
              <w:fldChar w:fldCharType="begin"/>
            </w:r>
            <w:r>
              <w:rPr>
                <w:noProof/>
                <w:webHidden/>
              </w:rPr>
              <w:instrText xml:space="preserve"> PAGEREF _Toc207874039 \h </w:instrText>
            </w:r>
            <w:r>
              <w:rPr>
                <w:noProof/>
                <w:webHidden/>
              </w:rPr>
            </w:r>
            <w:r>
              <w:rPr>
                <w:noProof/>
                <w:webHidden/>
              </w:rPr>
              <w:fldChar w:fldCharType="separate"/>
            </w:r>
            <w:r>
              <w:rPr>
                <w:noProof/>
                <w:webHidden/>
              </w:rPr>
              <w:t>11</w:t>
            </w:r>
            <w:r>
              <w:rPr>
                <w:noProof/>
                <w:webHidden/>
              </w:rPr>
              <w:fldChar w:fldCharType="end"/>
            </w:r>
          </w:hyperlink>
        </w:p>
        <w:p w14:paraId="0B086ED1" w14:textId="25F17654"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40" w:history="1">
            <w:r w:rsidRPr="002D10FC">
              <w:rPr>
                <w:rStyle w:val="Hyperlink"/>
                <w:noProof/>
              </w:rPr>
              <w:t>Additional Training Requirements</w:t>
            </w:r>
            <w:r>
              <w:rPr>
                <w:noProof/>
                <w:webHidden/>
              </w:rPr>
              <w:tab/>
            </w:r>
            <w:r>
              <w:rPr>
                <w:noProof/>
                <w:webHidden/>
              </w:rPr>
              <w:fldChar w:fldCharType="begin"/>
            </w:r>
            <w:r>
              <w:rPr>
                <w:noProof/>
                <w:webHidden/>
              </w:rPr>
              <w:instrText xml:space="preserve"> PAGEREF _Toc207874040 \h </w:instrText>
            </w:r>
            <w:r>
              <w:rPr>
                <w:noProof/>
                <w:webHidden/>
              </w:rPr>
            </w:r>
            <w:r>
              <w:rPr>
                <w:noProof/>
                <w:webHidden/>
              </w:rPr>
              <w:fldChar w:fldCharType="separate"/>
            </w:r>
            <w:r>
              <w:rPr>
                <w:noProof/>
                <w:webHidden/>
              </w:rPr>
              <w:t>11</w:t>
            </w:r>
            <w:r>
              <w:rPr>
                <w:noProof/>
                <w:webHidden/>
              </w:rPr>
              <w:fldChar w:fldCharType="end"/>
            </w:r>
          </w:hyperlink>
        </w:p>
        <w:p w14:paraId="5D901181" w14:textId="52137195" w:rsidR="00764843" w:rsidRDefault="0076484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874041" w:history="1">
            <w:r w:rsidRPr="002D10FC">
              <w:rPr>
                <w:rStyle w:val="Hyperlink"/>
                <w:noProof/>
              </w:rPr>
              <w:t>Structure and Systems</w:t>
            </w:r>
            <w:r>
              <w:rPr>
                <w:noProof/>
                <w:webHidden/>
              </w:rPr>
              <w:tab/>
            </w:r>
            <w:r>
              <w:rPr>
                <w:noProof/>
                <w:webHidden/>
              </w:rPr>
              <w:fldChar w:fldCharType="begin"/>
            </w:r>
            <w:r>
              <w:rPr>
                <w:noProof/>
                <w:webHidden/>
              </w:rPr>
              <w:instrText xml:space="preserve"> PAGEREF _Toc207874041 \h </w:instrText>
            </w:r>
            <w:r>
              <w:rPr>
                <w:noProof/>
                <w:webHidden/>
              </w:rPr>
            </w:r>
            <w:r>
              <w:rPr>
                <w:noProof/>
                <w:webHidden/>
              </w:rPr>
              <w:fldChar w:fldCharType="separate"/>
            </w:r>
            <w:r>
              <w:rPr>
                <w:noProof/>
                <w:webHidden/>
              </w:rPr>
              <w:t>13</w:t>
            </w:r>
            <w:r>
              <w:rPr>
                <w:noProof/>
                <w:webHidden/>
              </w:rPr>
              <w:fldChar w:fldCharType="end"/>
            </w:r>
          </w:hyperlink>
        </w:p>
        <w:p w14:paraId="7AFC69EF" w14:textId="4E4340A1"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42" w:history="1">
            <w:r w:rsidRPr="002D10FC">
              <w:rPr>
                <w:rStyle w:val="Hyperlink"/>
                <w:noProof/>
              </w:rPr>
              <w:t>Google Drive (G-Drive)</w:t>
            </w:r>
            <w:r>
              <w:rPr>
                <w:noProof/>
                <w:webHidden/>
              </w:rPr>
              <w:tab/>
            </w:r>
            <w:r>
              <w:rPr>
                <w:noProof/>
                <w:webHidden/>
              </w:rPr>
              <w:fldChar w:fldCharType="begin"/>
            </w:r>
            <w:r>
              <w:rPr>
                <w:noProof/>
                <w:webHidden/>
              </w:rPr>
              <w:instrText xml:space="preserve"> PAGEREF _Toc207874042 \h </w:instrText>
            </w:r>
            <w:r>
              <w:rPr>
                <w:noProof/>
                <w:webHidden/>
              </w:rPr>
            </w:r>
            <w:r>
              <w:rPr>
                <w:noProof/>
                <w:webHidden/>
              </w:rPr>
              <w:fldChar w:fldCharType="separate"/>
            </w:r>
            <w:r>
              <w:rPr>
                <w:noProof/>
                <w:webHidden/>
              </w:rPr>
              <w:t>13</w:t>
            </w:r>
            <w:r>
              <w:rPr>
                <w:noProof/>
                <w:webHidden/>
              </w:rPr>
              <w:fldChar w:fldCharType="end"/>
            </w:r>
          </w:hyperlink>
        </w:p>
        <w:p w14:paraId="4079017E" w14:textId="508E7935"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43" w:history="1">
            <w:r w:rsidRPr="002D10FC">
              <w:rPr>
                <w:rStyle w:val="Hyperlink"/>
                <w:noProof/>
              </w:rPr>
              <w:t>Access and Notifications</w:t>
            </w:r>
            <w:r>
              <w:rPr>
                <w:noProof/>
                <w:webHidden/>
              </w:rPr>
              <w:tab/>
            </w:r>
            <w:r>
              <w:rPr>
                <w:noProof/>
                <w:webHidden/>
              </w:rPr>
              <w:fldChar w:fldCharType="begin"/>
            </w:r>
            <w:r>
              <w:rPr>
                <w:noProof/>
                <w:webHidden/>
              </w:rPr>
              <w:instrText xml:space="preserve"> PAGEREF _Toc207874043 \h </w:instrText>
            </w:r>
            <w:r>
              <w:rPr>
                <w:noProof/>
                <w:webHidden/>
              </w:rPr>
            </w:r>
            <w:r>
              <w:rPr>
                <w:noProof/>
                <w:webHidden/>
              </w:rPr>
              <w:fldChar w:fldCharType="separate"/>
            </w:r>
            <w:r>
              <w:rPr>
                <w:noProof/>
                <w:webHidden/>
              </w:rPr>
              <w:t>13</w:t>
            </w:r>
            <w:r>
              <w:rPr>
                <w:noProof/>
                <w:webHidden/>
              </w:rPr>
              <w:fldChar w:fldCharType="end"/>
            </w:r>
          </w:hyperlink>
        </w:p>
        <w:p w14:paraId="7D3B086D" w14:textId="415EE2F2" w:rsidR="00764843" w:rsidRDefault="007648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7874044" w:history="1">
            <w:r w:rsidRPr="002D10FC">
              <w:rPr>
                <w:rStyle w:val="Hyperlink"/>
                <w:noProof/>
              </w:rPr>
              <w:t>Folder Structure</w:t>
            </w:r>
            <w:r>
              <w:rPr>
                <w:noProof/>
                <w:webHidden/>
              </w:rPr>
              <w:tab/>
            </w:r>
            <w:r>
              <w:rPr>
                <w:noProof/>
                <w:webHidden/>
              </w:rPr>
              <w:fldChar w:fldCharType="begin"/>
            </w:r>
            <w:r>
              <w:rPr>
                <w:noProof/>
                <w:webHidden/>
              </w:rPr>
              <w:instrText xml:space="preserve"> PAGEREF _Toc207874044 \h </w:instrText>
            </w:r>
            <w:r>
              <w:rPr>
                <w:noProof/>
                <w:webHidden/>
              </w:rPr>
            </w:r>
            <w:r>
              <w:rPr>
                <w:noProof/>
                <w:webHidden/>
              </w:rPr>
              <w:fldChar w:fldCharType="separate"/>
            </w:r>
            <w:r>
              <w:rPr>
                <w:noProof/>
                <w:webHidden/>
              </w:rPr>
              <w:t>13</w:t>
            </w:r>
            <w:r>
              <w:rPr>
                <w:noProof/>
                <w:webHidden/>
              </w:rPr>
              <w:fldChar w:fldCharType="end"/>
            </w:r>
          </w:hyperlink>
        </w:p>
        <w:p w14:paraId="5CBF2CA4" w14:textId="45F349EA"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45" w:history="1">
            <w:r w:rsidRPr="002D10FC">
              <w:rPr>
                <w:rStyle w:val="Hyperlink"/>
                <w:noProof/>
              </w:rPr>
              <w:t>Assessment Updates</w:t>
            </w:r>
            <w:r>
              <w:rPr>
                <w:noProof/>
                <w:webHidden/>
              </w:rPr>
              <w:tab/>
            </w:r>
            <w:r>
              <w:rPr>
                <w:noProof/>
                <w:webHidden/>
              </w:rPr>
              <w:fldChar w:fldCharType="begin"/>
            </w:r>
            <w:r>
              <w:rPr>
                <w:noProof/>
                <w:webHidden/>
              </w:rPr>
              <w:instrText xml:space="preserve"> PAGEREF _Toc207874045 \h </w:instrText>
            </w:r>
            <w:r>
              <w:rPr>
                <w:noProof/>
                <w:webHidden/>
              </w:rPr>
            </w:r>
            <w:r>
              <w:rPr>
                <w:noProof/>
                <w:webHidden/>
              </w:rPr>
              <w:fldChar w:fldCharType="separate"/>
            </w:r>
            <w:r>
              <w:rPr>
                <w:noProof/>
                <w:webHidden/>
              </w:rPr>
              <w:t>14</w:t>
            </w:r>
            <w:r>
              <w:rPr>
                <w:noProof/>
                <w:webHidden/>
              </w:rPr>
              <w:fldChar w:fldCharType="end"/>
            </w:r>
          </w:hyperlink>
        </w:p>
        <w:p w14:paraId="2D2070E9" w14:textId="16240190"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46" w:history="1">
            <w:r w:rsidRPr="002D10FC">
              <w:rPr>
                <w:rStyle w:val="Hyperlink"/>
                <w:noProof/>
              </w:rPr>
              <w:t>LearnWorlds</w:t>
            </w:r>
            <w:r>
              <w:rPr>
                <w:noProof/>
                <w:webHidden/>
              </w:rPr>
              <w:tab/>
            </w:r>
            <w:r>
              <w:rPr>
                <w:noProof/>
                <w:webHidden/>
              </w:rPr>
              <w:fldChar w:fldCharType="begin"/>
            </w:r>
            <w:r>
              <w:rPr>
                <w:noProof/>
                <w:webHidden/>
              </w:rPr>
              <w:instrText xml:space="preserve"> PAGEREF _Toc207874046 \h </w:instrText>
            </w:r>
            <w:r>
              <w:rPr>
                <w:noProof/>
                <w:webHidden/>
              </w:rPr>
            </w:r>
            <w:r>
              <w:rPr>
                <w:noProof/>
                <w:webHidden/>
              </w:rPr>
              <w:fldChar w:fldCharType="separate"/>
            </w:r>
            <w:r>
              <w:rPr>
                <w:noProof/>
                <w:webHidden/>
              </w:rPr>
              <w:t>15</w:t>
            </w:r>
            <w:r>
              <w:rPr>
                <w:noProof/>
                <w:webHidden/>
              </w:rPr>
              <w:fldChar w:fldCharType="end"/>
            </w:r>
          </w:hyperlink>
        </w:p>
        <w:p w14:paraId="5098729C" w14:textId="42FCAD20"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47" w:history="1">
            <w:r w:rsidRPr="002D10FC">
              <w:rPr>
                <w:rStyle w:val="Hyperlink"/>
                <w:noProof/>
              </w:rPr>
              <w:t>CSI Resource Library</w:t>
            </w:r>
            <w:r>
              <w:rPr>
                <w:noProof/>
                <w:webHidden/>
              </w:rPr>
              <w:tab/>
            </w:r>
            <w:r>
              <w:rPr>
                <w:noProof/>
                <w:webHidden/>
              </w:rPr>
              <w:fldChar w:fldCharType="begin"/>
            </w:r>
            <w:r>
              <w:rPr>
                <w:noProof/>
                <w:webHidden/>
              </w:rPr>
              <w:instrText xml:space="preserve"> PAGEREF _Toc207874047 \h </w:instrText>
            </w:r>
            <w:r>
              <w:rPr>
                <w:noProof/>
                <w:webHidden/>
              </w:rPr>
            </w:r>
            <w:r>
              <w:rPr>
                <w:noProof/>
                <w:webHidden/>
              </w:rPr>
              <w:fldChar w:fldCharType="separate"/>
            </w:r>
            <w:r>
              <w:rPr>
                <w:noProof/>
                <w:webHidden/>
              </w:rPr>
              <w:t>15</w:t>
            </w:r>
            <w:r>
              <w:rPr>
                <w:noProof/>
                <w:webHidden/>
              </w:rPr>
              <w:fldChar w:fldCharType="end"/>
            </w:r>
          </w:hyperlink>
        </w:p>
        <w:p w14:paraId="0371ADF5" w14:textId="4479000B" w:rsidR="00764843" w:rsidRDefault="0076484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874048" w:history="1">
            <w:r w:rsidRPr="002D10FC">
              <w:rPr>
                <w:rStyle w:val="Hyperlink"/>
                <w:noProof/>
              </w:rPr>
              <w:t>CSI Calendar</w:t>
            </w:r>
            <w:r>
              <w:rPr>
                <w:noProof/>
                <w:webHidden/>
              </w:rPr>
              <w:tab/>
            </w:r>
            <w:r>
              <w:rPr>
                <w:noProof/>
                <w:webHidden/>
              </w:rPr>
              <w:fldChar w:fldCharType="begin"/>
            </w:r>
            <w:r>
              <w:rPr>
                <w:noProof/>
                <w:webHidden/>
              </w:rPr>
              <w:instrText xml:space="preserve"> PAGEREF _Toc207874048 \h </w:instrText>
            </w:r>
            <w:r>
              <w:rPr>
                <w:noProof/>
                <w:webHidden/>
              </w:rPr>
            </w:r>
            <w:r>
              <w:rPr>
                <w:noProof/>
                <w:webHidden/>
              </w:rPr>
              <w:fldChar w:fldCharType="separate"/>
            </w:r>
            <w:r>
              <w:rPr>
                <w:noProof/>
                <w:webHidden/>
              </w:rPr>
              <w:t>15</w:t>
            </w:r>
            <w:r>
              <w:rPr>
                <w:noProof/>
                <w:webHidden/>
              </w:rPr>
              <w:fldChar w:fldCharType="end"/>
            </w:r>
          </w:hyperlink>
        </w:p>
        <w:p w14:paraId="3B2B36F8" w14:textId="2DAB0DA8" w:rsidR="00764843" w:rsidRDefault="0076484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874049" w:history="1">
            <w:r w:rsidRPr="002D10FC">
              <w:rPr>
                <w:rStyle w:val="Hyperlink"/>
                <w:noProof/>
              </w:rPr>
              <w:t>Frequently Asked Questions</w:t>
            </w:r>
            <w:r>
              <w:rPr>
                <w:noProof/>
                <w:webHidden/>
              </w:rPr>
              <w:tab/>
            </w:r>
            <w:r>
              <w:rPr>
                <w:noProof/>
                <w:webHidden/>
              </w:rPr>
              <w:fldChar w:fldCharType="begin"/>
            </w:r>
            <w:r>
              <w:rPr>
                <w:noProof/>
                <w:webHidden/>
              </w:rPr>
              <w:instrText xml:space="preserve"> PAGEREF _Toc207874049 \h </w:instrText>
            </w:r>
            <w:r>
              <w:rPr>
                <w:noProof/>
                <w:webHidden/>
              </w:rPr>
            </w:r>
            <w:r>
              <w:rPr>
                <w:noProof/>
                <w:webHidden/>
              </w:rPr>
              <w:fldChar w:fldCharType="separate"/>
            </w:r>
            <w:r>
              <w:rPr>
                <w:noProof/>
                <w:webHidden/>
              </w:rPr>
              <w:t>17</w:t>
            </w:r>
            <w:r>
              <w:rPr>
                <w:noProof/>
                <w:webHidden/>
              </w:rPr>
              <w:fldChar w:fldCharType="end"/>
            </w:r>
          </w:hyperlink>
        </w:p>
        <w:p w14:paraId="03E88CF5" w14:textId="73D41F2A" w:rsidR="00764843" w:rsidRDefault="0076484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874050" w:history="1">
            <w:r w:rsidRPr="002D10FC">
              <w:rPr>
                <w:rStyle w:val="Hyperlink"/>
                <w:noProof/>
              </w:rPr>
              <w:t>Contact</w:t>
            </w:r>
            <w:r>
              <w:rPr>
                <w:noProof/>
                <w:webHidden/>
              </w:rPr>
              <w:tab/>
            </w:r>
            <w:r>
              <w:rPr>
                <w:noProof/>
                <w:webHidden/>
              </w:rPr>
              <w:fldChar w:fldCharType="begin"/>
            </w:r>
            <w:r>
              <w:rPr>
                <w:noProof/>
                <w:webHidden/>
              </w:rPr>
              <w:instrText xml:space="preserve"> PAGEREF _Toc207874050 \h </w:instrText>
            </w:r>
            <w:r>
              <w:rPr>
                <w:noProof/>
                <w:webHidden/>
              </w:rPr>
            </w:r>
            <w:r>
              <w:rPr>
                <w:noProof/>
                <w:webHidden/>
              </w:rPr>
              <w:fldChar w:fldCharType="separate"/>
            </w:r>
            <w:r>
              <w:rPr>
                <w:noProof/>
                <w:webHidden/>
              </w:rPr>
              <w:t>20</w:t>
            </w:r>
            <w:r>
              <w:rPr>
                <w:noProof/>
                <w:webHidden/>
              </w:rPr>
              <w:fldChar w:fldCharType="end"/>
            </w:r>
          </w:hyperlink>
        </w:p>
        <w:p w14:paraId="1CCF3495" w14:textId="0B7443B6" w:rsidR="000A3DCE" w:rsidRDefault="000A3DCE" w:rsidP="00654409">
          <w:r>
            <w:rPr>
              <w:b/>
              <w:noProof/>
            </w:rPr>
            <w:lastRenderedPageBreak/>
            <w:fldChar w:fldCharType="end"/>
          </w:r>
        </w:p>
      </w:sdtContent>
    </w:sdt>
    <w:p w14:paraId="5420FA5D" w14:textId="77777777" w:rsidR="00FE67A1" w:rsidRDefault="00FE67A1" w:rsidP="00654409">
      <w:r>
        <w:br w:type="page"/>
      </w:r>
    </w:p>
    <w:p w14:paraId="74BA6EB2" w14:textId="23B90214" w:rsidR="00130A86" w:rsidRDefault="00E81975" w:rsidP="00DE1C9B">
      <w:pPr>
        <w:pStyle w:val="Heading1"/>
      </w:pPr>
      <w:bookmarkStart w:id="2" w:name="_Hlk205290468"/>
      <w:bookmarkStart w:id="3" w:name="_Toc207874018"/>
      <w:r>
        <w:lastRenderedPageBreak/>
        <w:t>Quick Links</w:t>
      </w:r>
      <w:bookmarkEnd w:id="2"/>
      <w:bookmarkEnd w:id="3"/>
    </w:p>
    <w:p w14:paraId="67C5C702" w14:textId="77777777" w:rsidR="00DE1C9B" w:rsidRPr="00DE1C9B" w:rsidRDefault="00DE1C9B" w:rsidP="00DE1C9B"/>
    <w:p w14:paraId="374B9542" w14:textId="4FBB70A6" w:rsidR="00130A86" w:rsidRDefault="00130A86" w:rsidP="00720453">
      <w:pPr>
        <w:pStyle w:val="Heading2"/>
      </w:pPr>
      <w:bookmarkStart w:id="4" w:name="_Toc207874019"/>
      <w:r>
        <w:t>Resources</w:t>
      </w:r>
      <w:bookmarkEnd w:id="4"/>
    </w:p>
    <w:p w14:paraId="68DD7DC6" w14:textId="680039D5" w:rsidR="000231C5" w:rsidRDefault="000231C5" w:rsidP="000231C5">
      <w:pPr>
        <w:pStyle w:val="ListParagraph"/>
        <w:numPr>
          <w:ilvl w:val="0"/>
          <w:numId w:val="54"/>
        </w:numPr>
      </w:pPr>
      <w:hyperlink r:id="rId12" w:history="1">
        <w:r w:rsidRPr="004579EA">
          <w:rPr>
            <w:rStyle w:val="Hyperlink"/>
          </w:rPr>
          <w:t>CSI Resource Site - Assessments</w:t>
        </w:r>
      </w:hyperlink>
    </w:p>
    <w:p w14:paraId="0BF8773D" w14:textId="753C917E" w:rsidR="000D10AC" w:rsidRDefault="000D10AC" w:rsidP="00130A86">
      <w:pPr>
        <w:pStyle w:val="ListParagraph"/>
        <w:numPr>
          <w:ilvl w:val="0"/>
          <w:numId w:val="54"/>
        </w:numPr>
      </w:pPr>
      <w:r>
        <w:t>Training Schedule</w:t>
      </w:r>
    </w:p>
    <w:p w14:paraId="176A5F38" w14:textId="58D6D433" w:rsidR="007163BB" w:rsidRDefault="007163BB" w:rsidP="00130A86">
      <w:pPr>
        <w:pStyle w:val="ListParagraph"/>
        <w:numPr>
          <w:ilvl w:val="0"/>
          <w:numId w:val="54"/>
        </w:numPr>
      </w:pPr>
      <w:r>
        <w:t>State Assessment Calendar</w:t>
      </w:r>
    </w:p>
    <w:p w14:paraId="6AD6E9F1" w14:textId="3C118123" w:rsidR="004971B3" w:rsidRDefault="004971B3" w:rsidP="004971B3">
      <w:pPr>
        <w:pStyle w:val="ListParagraph"/>
        <w:numPr>
          <w:ilvl w:val="0"/>
          <w:numId w:val="54"/>
        </w:numPr>
      </w:pPr>
      <w:hyperlink r:id="rId13" w:history="1">
        <w:r w:rsidRPr="00DD76B8">
          <w:rPr>
            <w:rStyle w:val="Hyperlink"/>
          </w:rPr>
          <w:t>Assessment and Parent Refusal Policy Template</w:t>
        </w:r>
      </w:hyperlink>
    </w:p>
    <w:p w14:paraId="2F04B61F" w14:textId="043E025A" w:rsidR="004971B3" w:rsidRDefault="004971B3" w:rsidP="004971B3">
      <w:pPr>
        <w:pStyle w:val="ListParagraph"/>
        <w:numPr>
          <w:ilvl w:val="0"/>
          <w:numId w:val="54"/>
        </w:numPr>
      </w:pPr>
      <w:hyperlink r:id="rId14" w:history="1">
        <w:r w:rsidRPr="00DD76B8">
          <w:rPr>
            <w:rStyle w:val="Hyperlink"/>
          </w:rPr>
          <w:t>State Assessment Acronyms</w:t>
        </w:r>
      </w:hyperlink>
    </w:p>
    <w:p w14:paraId="039B9634" w14:textId="396389F8" w:rsidR="00222A57" w:rsidRDefault="00222A57" w:rsidP="00130A86">
      <w:pPr>
        <w:pStyle w:val="ListParagraph"/>
        <w:numPr>
          <w:ilvl w:val="0"/>
          <w:numId w:val="54"/>
        </w:numPr>
      </w:pPr>
      <w:r>
        <w:t>School Training Checklist</w:t>
      </w:r>
    </w:p>
    <w:p w14:paraId="4236FABE" w14:textId="3DC34465" w:rsidR="00130A86" w:rsidRDefault="00130A86" w:rsidP="00130A86"/>
    <w:p w14:paraId="0FE45056" w14:textId="398AEF95" w:rsidR="00130A86" w:rsidRDefault="00EE6D38" w:rsidP="00D21801">
      <w:pPr>
        <w:pStyle w:val="Heading2"/>
      </w:pPr>
      <w:bookmarkStart w:id="5" w:name="_Toc207874020"/>
      <w:r>
        <w:t xml:space="preserve">Assessment </w:t>
      </w:r>
      <w:r w:rsidR="004718F0">
        <w:t xml:space="preserve">Management </w:t>
      </w:r>
      <w:r>
        <w:t>Systems</w:t>
      </w:r>
      <w:bookmarkEnd w:id="5"/>
    </w:p>
    <w:p w14:paraId="7253BAD5" w14:textId="25014A69" w:rsidR="00130A86" w:rsidRDefault="00130A86" w:rsidP="00130A86">
      <w:pPr>
        <w:pStyle w:val="ListParagraph"/>
        <w:numPr>
          <w:ilvl w:val="0"/>
          <w:numId w:val="54"/>
        </w:numPr>
      </w:pPr>
      <w:hyperlink r:id="rId15" w:history="1">
        <w:r w:rsidRPr="00FA69FE">
          <w:rPr>
            <w:rStyle w:val="Hyperlink"/>
          </w:rPr>
          <w:t>College Bo</w:t>
        </w:r>
        <w:r w:rsidR="00C277F3" w:rsidRPr="00FA69FE">
          <w:rPr>
            <w:rStyle w:val="Hyperlink"/>
          </w:rPr>
          <w:t>ar</w:t>
        </w:r>
        <w:r w:rsidRPr="00FA69FE">
          <w:rPr>
            <w:rStyle w:val="Hyperlink"/>
          </w:rPr>
          <w:t>d K-12 Portal</w:t>
        </w:r>
      </w:hyperlink>
    </w:p>
    <w:p w14:paraId="4B793EE3" w14:textId="6EA379C0" w:rsidR="00D21801" w:rsidRDefault="00D21801" w:rsidP="00D21801">
      <w:pPr>
        <w:pStyle w:val="ListParagraph"/>
        <w:numPr>
          <w:ilvl w:val="0"/>
          <w:numId w:val="54"/>
        </w:numPr>
      </w:pPr>
      <w:hyperlink r:id="rId16" w:history="1">
        <w:r w:rsidRPr="00FA69FE">
          <w:rPr>
            <w:rStyle w:val="Hyperlink"/>
          </w:rPr>
          <w:t>Kite Educator Portal</w:t>
        </w:r>
      </w:hyperlink>
    </w:p>
    <w:p w14:paraId="27FAC52B" w14:textId="69D2D5AB" w:rsidR="00D21801" w:rsidRDefault="00D21801" w:rsidP="00D21801">
      <w:pPr>
        <w:pStyle w:val="ListParagraph"/>
        <w:numPr>
          <w:ilvl w:val="0"/>
          <w:numId w:val="54"/>
        </w:numPr>
      </w:pPr>
      <w:hyperlink r:id="rId17" w:history="1">
        <w:r w:rsidRPr="009D557D">
          <w:rPr>
            <w:rStyle w:val="Hyperlink"/>
          </w:rPr>
          <w:t>PearsonAccessnext</w:t>
        </w:r>
      </w:hyperlink>
    </w:p>
    <w:p w14:paraId="3D2DF36B" w14:textId="0C953EB9" w:rsidR="00885375" w:rsidRDefault="00130A86" w:rsidP="00885375">
      <w:pPr>
        <w:pStyle w:val="ListParagraph"/>
        <w:numPr>
          <w:ilvl w:val="0"/>
          <w:numId w:val="54"/>
        </w:numPr>
      </w:pPr>
      <w:hyperlink r:id="rId18" w:anchor="/login" w:history="1">
        <w:r w:rsidRPr="009D557D">
          <w:rPr>
            <w:rStyle w:val="Hyperlink"/>
          </w:rPr>
          <w:t>WIDA AMS</w:t>
        </w:r>
      </w:hyperlink>
    </w:p>
    <w:p w14:paraId="663D27E6" w14:textId="5F185D49" w:rsidR="00885375" w:rsidRDefault="00C277F3" w:rsidP="00D21801">
      <w:pPr>
        <w:pStyle w:val="ListParagraph"/>
        <w:numPr>
          <w:ilvl w:val="0"/>
          <w:numId w:val="54"/>
        </w:numPr>
      </w:pPr>
      <w:hyperlink r:id="rId19" w:history="1">
        <w:r w:rsidRPr="00C277F3">
          <w:rPr>
            <w:rStyle w:val="Hyperlink"/>
          </w:rPr>
          <w:t>WIDA Secure Portal</w:t>
        </w:r>
      </w:hyperlink>
    </w:p>
    <w:p w14:paraId="5D9B8CFD" w14:textId="77777777" w:rsidR="00DE1C9B" w:rsidRDefault="00DE1C9B" w:rsidP="00DE1C9B"/>
    <w:p w14:paraId="246FE48C" w14:textId="77777777" w:rsidR="0017246F" w:rsidRDefault="0017246F" w:rsidP="00DE1C9B"/>
    <w:p w14:paraId="4E5FB4FA" w14:textId="77777777" w:rsidR="0017246F" w:rsidRDefault="0017246F" w:rsidP="00DE1C9B"/>
    <w:p w14:paraId="709211DC" w14:textId="77777777" w:rsidR="0017246F" w:rsidRDefault="0017246F" w:rsidP="00DE1C9B"/>
    <w:p w14:paraId="31C07D30" w14:textId="77777777" w:rsidR="0017246F" w:rsidRDefault="0017246F" w:rsidP="00DE1C9B"/>
    <w:p w14:paraId="5ABFF5B7" w14:textId="77777777" w:rsidR="0017246F" w:rsidRDefault="0017246F" w:rsidP="00DE1C9B"/>
    <w:p w14:paraId="35FC0EDE" w14:textId="77777777" w:rsidR="0017246F" w:rsidRDefault="0017246F" w:rsidP="00DE1C9B"/>
    <w:p w14:paraId="3E665306" w14:textId="77777777" w:rsidR="0017246F" w:rsidRDefault="0017246F" w:rsidP="00DE1C9B"/>
    <w:p w14:paraId="6DDD36FF" w14:textId="77777777" w:rsidR="0017246F" w:rsidRDefault="0017246F" w:rsidP="00DE1C9B"/>
    <w:p w14:paraId="746A4D13" w14:textId="77777777" w:rsidR="0017246F" w:rsidRDefault="0017246F" w:rsidP="00DE1C9B"/>
    <w:p w14:paraId="06B5EDEE" w14:textId="77777777" w:rsidR="00DE1C9B" w:rsidRDefault="00DE1C9B" w:rsidP="00DE1C9B"/>
    <w:p w14:paraId="4A1F98BF" w14:textId="77777777" w:rsidR="00DD76B8" w:rsidRDefault="00DD76B8" w:rsidP="00DE1C9B"/>
    <w:p w14:paraId="116495C0" w14:textId="77777777" w:rsidR="00DD76B8" w:rsidRDefault="00DD76B8" w:rsidP="00DE1C9B"/>
    <w:p w14:paraId="385DFA7D" w14:textId="77777777" w:rsidR="00DD76B8" w:rsidRDefault="00DD76B8" w:rsidP="00DE1C9B"/>
    <w:p w14:paraId="501427E5" w14:textId="77777777" w:rsidR="00DD76B8" w:rsidRDefault="00DD76B8" w:rsidP="00DE1C9B"/>
    <w:p w14:paraId="552D62B5" w14:textId="77777777" w:rsidR="00DD76B8" w:rsidRDefault="00DD76B8" w:rsidP="00DE1C9B"/>
    <w:p w14:paraId="6827D98D" w14:textId="77777777" w:rsidR="00DD76B8" w:rsidRDefault="00DD76B8" w:rsidP="00DE1C9B"/>
    <w:p w14:paraId="0FEDD78C" w14:textId="77777777" w:rsidR="00DE1C9B" w:rsidRDefault="00DE1C9B" w:rsidP="00DE1C9B"/>
    <w:p w14:paraId="77BFA421" w14:textId="77777777" w:rsidR="00DE1C9B" w:rsidRDefault="00DE1C9B" w:rsidP="00DE1C9B"/>
    <w:p w14:paraId="750B9A69" w14:textId="77777777" w:rsidR="00DE1C9B" w:rsidRPr="00DE1C9B" w:rsidRDefault="00DE1C9B" w:rsidP="00DE1C9B"/>
    <w:p w14:paraId="68AF717A" w14:textId="07E62A07" w:rsidR="00847948" w:rsidRPr="00805F17" w:rsidRDefault="00847948" w:rsidP="00847948">
      <w:pPr>
        <w:pStyle w:val="Heading1"/>
      </w:pPr>
      <w:bookmarkStart w:id="6" w:name="_Toc207874021"/>
      <w:r>
        <w:lastRenderedPageBreak/>
        <w:t>Welcome</w:t>
      </w:r>
      <w:bookmarkEnd w:id="6"/>
    </w:p>
    <w:p w14:paraId="10559D74" w14:textId="77777777" w:rsidR="00F921E3" w:rsidRDefault="00F921E3" w:rsidP="00E81975"/>
    <w:p w14:paraId="4361B356" w14:textId="3BCE3CCA" w:rsidR="004226EF" w:rsidRDefault="00911280" w:rsidP="00E81975">
      <w:r>
        <w:t>This</w:t>
      </w:r>
      <w:r w:rsidR="004C2DB8">
        <w:t xml:space="preserve"> guide is intended to support School Assessment Coordinators (SACs) by providing guidance on </w:t>
      </w:r>
      <w:r w:rsidR="00B80389">
        <w:t>managing state assessments at CSI schools.</w:t>
      </w:r>
      <w:r w:rsidR="00CC1500">
        <w:t xml:space="preserve"> </w:t>
      </w:r>
      <w:r w:rsidR="004226EF">
        <w:t>It is meant to serve as a practical, year-round reference that you can return to whenever questions arise.</w:t>
      </w:r>
    </w:p>
    <w:p w14:paraId="15E6DA79" w14:textId="77777777" w:rsidR="004226EF" w:rsidRDefault="004226EF" w:rsidP="00E81975"/>
    <w:p w14:paraId="63651F53" w14:textId="76A995B2" w:rsidR="004C2DB8" w:rsidRDefault="004226EF" w:rsidP="00E81975">
      <w:r>
        <w:t xml:space="preserve">Because assessment procedures and requirements evolve, this is a </w:t>
      </w:r>
      <w:r w:rsidR="004C2DB8" w:rsidRPr="004C2DB8">
        <w:rPr>
          <w:b/>
          <w:bCs/>
        </w:rPr>
        <w:t xml:space="preserve">working document </w:t>
      </w:r>
      <w:r w:rsidR="004C2DB8">
        <w:t>that may be updated during the school year to reflect changes in policy, procedures,</w:t>
      </w:r>
      <w:r>
        <w:t xml:space="preserve"> processes</w:t>
      </w:r>
      <w:r w:rsidR="004C2DB8">
        <w:t xml:space="preserve"> or resources.</w:t>
      </w:r>
      <w:r w:rsidR="00CC1500">
        <w:t xml:space="preserve"> Updated versions will be shared promptly to ensure you always have the most current information.</w:t>
      </w:r>
    </w:p>
    <w:p w14:paraId="5688A438" w14:textId="77777777" w:rsidR="00C14CF6" w:rsidRDefault="00C14CF6" w:rsidP="00E81975"/>
    <w:p w14:paraId="46A42F06" w14:textId="07942DC5" w:rsidR="00C14CF6" w:rsidRDefault="00C14CF6" w:rsidP="00E81975">
      <w:r>
        <w:t xml:space="preserve">Our hope is that </w:t>
      </w:r>
      <w:r w:rsidR="00F405B5">
        <w:t>this guide helps you feel informed, prepared, and supported in your role throughout the year.</w:t>
      </w:r>
    </w:p>
    <w:p w14:paraId="1F6BEEDC" w14:textId="77777777" w:rsidR="000A77F4" w:rsidRDefault="000A77F4" w:rsidP="00E81975"/>
    <w:p w14:paraId="3A9CD036" w14:textId="77777777" w:rsidR="00F921E3" w:rsidRDefault="00F921E3" w:rsidP="00E81975"/>
    <w:p w14:paraId="4F6537CC" w14:textId="77777777" w:rsidR="00397A97" w:rsidRDefault="00397A97" w:rsidP="00E81975"/>
    <w:p w14:paraId="3043C3D0" w14:textId="77777777" w:rsidR="000A77F4" w:rsidRDefault="000A77F4" w:rsidP="00E81975"/>
    <w:p w14:paraId="68D2D1D1" w14:textId="77777777" w:rsidR="000A77F4" w:rsidRDefault="000A77F4" w:rsidP="00E81975"/>
    <w:p w14:paraId="6C450806" w14:textId="77777777" w:rsidR="000A77F4" w:rsidRDefault="000A77F4" w:rsidP="00E81975"/>
    <w:p w14:paraId="6EB26B01" w14:textId="77777777" w:rsidR="000A77F4" w:rsidRDefault="000A77F4" w:rsidP="00E81975"/>
    <w:p w14:paraId="707E7648" w14:textId="77777777" w:rsidR="00CF33AA" w:rsidRDefault="00CF33AA" w:rsidP="00E81975"/>
    <w:p w14:paraId="355D2095" w14:textId="77777777" w:rsidR="00CF33AA" w:rsidRDefault="00CF33AA" w:rsidP="00E81975"/>
    <w:p w14:paraId="36851358" w14:textId="77777777" w:rsidR="00CF33AA" w:rsidRDefault="00CF33AA" w:rsidP="00E81975"/>
    <w:p w14:paraId="0A5D73AE" w14:textId="77777777" w:rsidR="00CF33AA" w:rsidRDefault="00CF33AA" w:rsidP="00E81975"/>
    <w:p w14:paraId="25BCA392" w14:textId="77777777" w:rsidR="00CF33AA" w:rsidRDefault="00CF33AA" w:rsidP="00E81975"/>
    <w:p w14:paraId="1F4008E8" w14:textId="77777777" w:rsidR="00CF33AA" w:rsidRDefault="00CF33AA" w:rsidP="00E81975"/>
    <w:p w14:paraId="5042F000" w14:textId="77777777" w:rsidR="00CF33AA" w:rsidRDefault="00CF33AA" w:rsidP="00E81975"/>
    <w:p w14:paraId="556D9E8E" w14:textId="77777777" w:rsidR="00CF33AA" w:rsidRDefault="00CF33AA" w:rsidP="00E81975"/>
    <w:p w14:paraId="2CF68138" w14:textId="77777777" w:rsidR="00CF33AA" w:rsidRDefault="00CF33AA" w:rsidP="00E81975"/>
    <w:p w14:paraId="34B4EF2F" w14:textId="77777777" w:rsidR="00A207EE" w:rsidRDefault="00A207EE" w:rsidP="00E81975"/>
    <w:p w14:paraId="211E3EE3" w14:textId="77777777" w:rsidR="00CF33AA" w:rsidRDefault="00CF33AA" w:rsidP="00E81975"/>
    <w:p w14:paraId="05F11D83" w14:textId="77777777" w:rsidR="00CF33AA" w:rsidRDefault="00CF33AA" w:rsidP="00E81975"/>
    <w:p w14:paraId="46C6858F" w14:textId="77777777" w:rsidR="00F405B5" w:rsidRDefault="00F405B5" w:rsidP="00E81975"/>
    <w:p w14:paraId="772DF0A4" w14:textId="77777777" w:rsidR="00CF33AA" w:rsidRDefault="00CF33AA" w:rsidP="00E81975"/>
    <w:p w14:paraId="152A4C58" w14:textId="77777777" w:rsidR="00CF33AA" w:rsidRDefault="00CF33AA" w:rsidP="00E81975"/>
    <w:p w14:paraId="5BB596D6" w14:textId="71139A03" w:rsidR="00DE1C9B" w:rsidRPr="00A207EE" w:rsidRDefault="00397A97" w:rsidP="00A207EE">
      <w:pPr>
        <w:jc w:val="center"/>
        <w:rPr>
          <w:i/>
          <w:iCs/>
        </w:rPr>
      </w:pPr>
      <w:r w:rsidRPr="00E23477">
        <w:rPr>
          <w:i/>
          <w:iCs/>
        </w:rPr>
        <w:t xml:space="preserve">Disclaimer: This guide </w:t>
      </w:r>
      <w:r w:rsidR="008463A9">
        <w:rPr>
          <w:i/>
          <w:iCs/>
        </w:rPr>
        <w:t xml:space="preserve">does not replace </w:t>
      </w:r>
      <w:r w:rsidRPr="00E23477">
        <w:rPr>
          <w:i/>
          <w:iCs/>
        </w:rPr>
        <w:t>coordinator or test administrator manuals,</w:t>
      </w:r>
      <w:r w:rsidR="00E23477" w:rsidRPr="00E23477">
        <w:rPr>
          <w:i/>
          <w:iCs/>
        </w:rPr>
        <w:t xml:space="preserve"> state guidance, or training </w:t>
      </w:r>
      <w:r w:rsidR="00CD105A" w:rsidRPr="00E23477">
        <w:rPr>
          <w:i/>
          <w:iCs/>
        </w:rPr>
        <w:t>requirements</w:t>
      </w:r>
      <w:r w:rsidR="00CD105A">
        <w:rPr>
          <w:i/>
          <w:iCs/>
        </w:rPr>
        <w:t>. It is not exhaustive of every aspect of the SAC role or d</w:t>
      </w:r>
      <w:r w:rsidR="00CF33AA">
        <w:rPr>
          <w:i/>
          <w:iCs/>
        </w:rPr>
        <w:t>etails of state assessment administration</w:t>
      </w:r>
      <w:r w:rsidR="00A207EE">
        <w:rPr>
          <w:i/>
          <w:iCs/>
        </w:rPr>
        <w:t>.</w:t>
      </w:r>
    </w:p>
    <w:p w14:paraId="23D8A2E8" w14:textId="564087F0" w:rsidR="00817CBB" w:rsidRPr="00817CBB" w:rsidRDefault="00965064" w:rsidP="00817CBB">
      <w:pPr>
        <w:pStyle w:val="Heading1"/>
      </w:pPr>
      <w:bookmarkStart w:id="7" w:name="_Roles_and_Responsibilities"/>
      <w:bookmarkStart w:id="8" w:name="_Toc207874022"/>
      <w:bookmarkEnd w:id="7"/>
      <w:r>
        <w:lastRenderedPageBreak/>
        <w:t>Role and Responsibilities</w:t>
      </w:r>
      <w:bookmarkEnd w:id="8"/>
    </w:p>
    <w:p w14:paraId="77DAD247" w14:textId="77777777" w:rsidR="00901C19" w:rsidRDefault="00901C19" w:rsidP="00965064"/>
    <w:p w14:paraId="2A840444" w14:textId="30B6DCA0" w:rsidR="00CA4144" w:rsidRDefault="009F148C" w:rsidP="00834423">
      <w:pPr>
        <w:ind w:firstLine="720"/>
      </w:pPr>
      <w:r>
        <w:t>The School Assessment Coordinator (SAC)</w:t>
      </w:r>
      <w:r w:rsidR="008A199F">
        <w:t xml:space="preserve"> coordinates </w:t>
      </w:r>
      <w:r w:rsidR="00647F21">
        <w:t>all</w:t>
      </w:r>
      <w:r w:rsidR="008A199F">
        <w:t xml:space="preserve"> actions necessary for the implementation of state and </w:t>
      </w:r>
      <w:r w:rsidR="0059047C">
        <w:t>school assessments. They</w:t>
      </w:r>
      <w:r>
        <w:t xml:space="preserve"> serve as the primary point of contact for state-mandated assessments at the school level</w:t>
      </w:r>
      <w:r w:rsidR="00DE495C">
        <w:t xml:space="preserve"> and </w:t>
      </w:r>
      <w:r w:rsidR="00CA4144">
        <w:t>ensure</w:t>
      </w:r>
      <w:r>
        <w:t xml:space="preserve"> assessments are administered in compliance with state and school policies, security requirements, and ethical practices.</w:t>
      </w:r>
      <w:r w:rsidR="00FF29F5">
        <w:t xml:space="preserve"> </w:t>
      </w:r>
    </w:p>
    <w:p w14:paraId="5D5BAFAD" w14:textId="1D24948A" w:rsidR="009F148C" w:rsidRDefault="00CA4144" w:rsidP="00834423">
      <w:pPr>
        <w:ind w:firstLine="720"/>
      </w:pPr>
      <w:r>
        <w:t xml:space="preserve">SACs </w:t>
      </w:r>
      <w:r w:rsidR="009F148C">
        <w:t>work closely with the District Assessment Coordinator (DAC)</w:t>
      </w:r>
      <w:r w:rsidR="00C6086A">
        <w:t>, school staff, technology personnel, educators, and school leadership to facilitate a smooth, secure, and valid testing experience for all students.</w:t>
      </w:r>
      <w:r w:rsidR="008B690B">
        <w:t xml:space="preserve"> They act as the liaison between schools and </w:t>
      </w:r>
      <w:r w:rsidR="00852BE0">
        <w:t>the Charter School Institute (CSI)</w:t>
      </w:r>
      <w:r w:rsidR="00E77338">
        <w:t>, as well as the Colorado Department of Education (CDE).</w:t>
      </w:r>
      <w:r w:rsidR="008B690B">
        <w:t xml:space="preserve"> </w:t>
      </w:r>
    </w:p>
    <w:p w14:paraId="446918DA" w14:textId="6E2303FB" w:rsidR="00DA066B" w:rsidRPr="006013CF" w:rsidRDefault="00260EC0" w:rsidP="00834423">
      <w:pPr>
        <w:ind w:firstLine="720"/>
      </w:pPr>
      <w:r>
        <w:t xml:space="preserve">This role requires </w:t>
      </w:r>
      <w:r w:rsidR="00473790">
        <w:t xml:space="preserve">strong </w:t>
      </w:r>
      <w:r>
        <w:t xml:space="preserve">organization, attention to detail, </w:t>
      </w:r>
      <w:r w:rsidR="00473790">
        <w:t>effective communication,</w:t>
      </w:r>
      <w:r w:rsidR="0070788C">
        <w:t xml:space="preserve"> and the</w:t>
      </w:r>
      <w:r w:rsidR="001D5D30">
        <w:t xml:space="preserve"> ability to </w:t>
      </w:r>
      <w:r w:rsidR="00473790">
        <w:t>prioritize and manage</w:t>
      </w:r>
      <w:r w:rsidR="001D5D30">
        <w:t xml:space="preserve"> assessment duties within established timeframes. SACs should </w:t>
      </w:r>
      <w:r w:rsidR="006013CF">
        <w:t>be provided dedicated time to coordinate assessments throughout the year, particularly in January through May</w:t>
      </w:r>
      <w:r w:rsidR="00AB6BE2">
        <w:t xml:space="preserve"> as</w:t>
      </w:r>
      <w:r w:rsidR="006013CF">
        <w:t xml:space="preserve"> the peak testing season </w:t>
      </w:r>
      <w:r w:rsidR="00DA066B">
        <w:rPr>
          <w:color w:val="000000"/>
        </w:rPr>
        <w:t xml:space="preserve">(see </w:t>
      </w:r>
      <w:hyperlink w:anchor="_Responsibilities_by_Month" w:history="1">
        <w:r w:rsidR="00DA066B" w:rsidRPr="000B0CDD">
          <w:rPr>
            <w:rStyle w:val="Hyperlink"/>
          </w:rPr>
          <w:t>Responsibilities by Month</w:t>
        </w:r>
      </w:hyperlink>
      <w:r w:rsidR="00DA066B">
        <w:rPr>
          <w:color w:val="000000"/>
        </w:rPr>
        <w:t xml:space="preserve">). </w:t>
      </w:r>
    </w:p>
    <w:p w14:paraId="66A199CA" w14:textId="4ED54CDC" w:rsidR="008E0443" w:rsidRDefault="00C74B3D" w:rsidP="00834423">
      <w:pPr>
        <w:ind w:firstLine="720"/>
      </w:pPr>
      <w:r>
        <w:rPr>
          <w:color w:val="000000"/>
        </w:rPr>
        <w:t xml:space="preserve">Each CSI school </w:t>
      </w:r>
      <w:r w:rsidR="00AB6BE2">
        <w:rPr>
          <w:color w:val="000000"/>
        </w:rPr>
        <w:t>must</w:t>
      </w:r>
      <w:r>
        <w:rPr>
          <w:color w:val="000000"/>
        </w:rPr>
        <w:t xml:space="preserve"> designate a</w:t>
      </w:r>
      <w:r w:rsidR="00584869">
        <w:rPr>
          <w:color w:val="000000"/>
        </w:rPr>
        <w:t xml:space="preserve">n on-site </w:t>
      </w:r>
      <w:r>
        <w:rPr>
          <w:color w:val="000000"/>
        </w:rPr>
        <w:t xml:space="preserve">SAC. </w:t>
      </w:r>
      <w:r w:rsidR="00AB6BE2">
        <w:rPr>
          <w:color w:val="000000"/>
        </w:rPr>
        <w:t xml:space="preserve">Schools are encouraged to appoint one primary SAC who may delegate responsibilities to supporting staff, though multiple SAC contacts are permitted. </w:t>
      </w:r>
      <w:r w:rsidR="006D2969">
        <w:rPr>
          <w:color w:val="000000"/>
        </w:rPr>
        <w:t xml:space="preserve">While some responsibilities may overlap with roles such as </w:t>
      </w:r>
      <w:r w:rsidR="000C6A0E">
        <w:t>English Language Development (ELD) Coordinator</w:t>
      </w:r>
      <w:r w:rsidR="006D2969">
        <w:t>s</w:t>
      </w:r>
      <w:r w:rsidR="000C6A0E">
        <w:t>,</w:t>
      </w:r>
      <w:r w:rsidR="006D2969">
        <w:t xml:space="preserve"> Special Education</w:t>
      </w:r>
      <w:r w:rsidR="008E0443">
        <w:t xml:space="preserve"> Coordinators, or</w:t>
      </w:r>
      <w:r w:rsidR="000C6A0E">
        <w:t xml:space="preserve"> Data Submissions</w:t>
      </w:r>
      <w:r w:rsidR="005E11DA">
        <w:t xml:space="preserve"> Respondent</w:t>
      </w:r>
      <w:r w:rsidR="008E0443">
        <w:t>s</w:t>
      </w:r>
      <w:r w:rsidR="005E11DA">
        <w:t xml:space="preserve">, </w:t>
      </w:r>
      <w:r w:rsidR="008E0443">
        <w:t xml:space="preserve">the SAC retains overall responsibility for ensuring the coordination, compliance, and monitoring of assessment activities. </w:t>
      </w:r>
    </w:p>
    <w:p w14:paraId="64DC5788" w14:textId="7CF389C9" w:rsidR="00C6086A" w:rsidRDefault="00C6086A" w:rsidP="00965064"/>
    <w:p w14:paraId="7FB22512" w14:textId="7937E4E0" w:rsidR="00C6086A" w:rsidRDefault="00C6086A" w:rsidP="000B0CDD">
      <w:pPr>
        <w:pStyle w:val="Heading2"/>
      </w:pPr>
      <w:bookmarkStart w:id="9" w:name="_Toc207874023"/>
      <w:r>
        <w:t>Core Responsibilities</w:t>
      </w:r>
      <w:bookmarkEnd w:id="9"/>
    </w:p>
    <w:p w14:paraId="10CD47AD" w14:textId="27A50B79" w:rsidR="0077357F" w:rsidRDefault="0077357F" w:rsidP="0077357F">
      <w:r>
        <w:t>These responsibilities serve as a general guide and may vary by school.</w:t>
      </w:r>
    </w:p>
    <w:p w14:paraId="574C3037" w14:textId="77777777" w:rsidR="0077357F" w:rsidRPr="0077357F" w:rsidRDefault="0077357F" w:rsidP="0077357F"/>
    <w:p w14:paraId="72451F70" w14:textId="0577879B" w:rsidR="00C6086A" w:rsidRDefault="00C6086A" w:rsidP="00B21D46">
      <w:pPr>
        <w:pStyle w:val="Heading3"/>
      </w:pPr>
      <w:bookmarkStart w:id="10" w:name="_Toc207874024"/>
      <w:r>
        <w:t>Compliance and Test Security</w:t>
      </w:r>
      <w:bookmarkEnd w:id="10"/>
    </w:p>
    <w:p w14:paraId="3BC24B0B" w14:textId="0F15A780" w:rsidR="00840162" w:rsidRDefault="00840162" w:rsidP="00A6294D">
      <w:pPr>
        <w:pStyle w:val="ListParagraph"/>
        <w:numPr>
          <w:ilvl w:val="0"/>
          <w:numId w:val="54"/>
        </w:numPr>
      </w:pPr>
      <w:r>
        <w:t>Manage administration of</w:t>
      </w:r>
      <w:r w:rsidR="00B21D46">
        <w:t xml:space="preserve"> all </w:t>
      </w:r>
      <w:r>
        <w:t>state assessments</w:t>
      </w:r>
      <w:r w:rsidR="00B21D46">
        <w:t xml:space="preserve">, </w:t>
      </w:r>
      <w:r w:rsidR="00BC33CB">
        <w:t xml:space="preserve">including CMAS, WIDA ACCESS, </w:t>
      </w:r>
      <w:r w:rsidR="009A7C27">
        <w:t>a</w:t>
      </w:r>
      <w:r w:rsidR="00BC33CB">
        <w:t xml:space="preserve">lternate assessments, PSAT, SAT, NAEP, and </w:t>
      </w:r>
      <w:proofErr w:type="gramStart"/>
      <w:r w:rsidR="00BC33CB">
        <w:t>other</w:t>
      </w:r>
      <w:r w:rsidR="009A7C27">
        <w:t>s</w:t>
      </w:r>
      <w:r w:rsidR="00BC33CB">
        <w:t xml:space="preserve"> as</w:t>
      </w:r>
      <w:proofErr w:type="gramEnd"/>
      <w:r w:rsidR="00BC33CB">
        <w:t xml:space="preserve"> assigned</w:t>
      </w:r>
    </w:p>
    <w:p w14:paraId="21B9BEFD" w14:textId="4432800E" w:rsidR="009A7C27" w:rsidRDefault="009A7C27" w:rsidP="00A6294D">
      <w:pPr>
        <w:pStyle w:val="ListParagraph"/>
        <w:numPr>
          <w:ilvl w:val="0"/>
          <w:numId w:val="54"/>
        </w:numPr>
      </w:pPr>
      <w:r>
        <w:t>Ensure strict adherence to state and school testing requirements</w:t>
      </w:r>
    </w:p>
    <w:p w14:paraId="24861509" w14:textId="2C18B215" w:rsidR="003F1427" w:rsidRDefault="003F1427" w:rsidP="00A6294D">
      <w:pPr>
        <w:pStyle w:val="ListParagraph"/>
        <w:numPr>
          <w:ilvl w:val="0"/>
          <w:numId w:val="54"/>
        </w:numPr>
      </w:pPr>
      <w:r>
        <w:t>Know and observe all school and state policies and procedures</w:t>
      </w:r>
    </w:p>
    <w:p w14:paraId="62984F99" w14:textId="0DB0C7BD" w:rsidR="00A6294D" w:rsidRDefault="00A6294D" w:rsidP="00A6294D">
      <w:pPr>
        <w:pStyle w:val="ListParagraph"/>
        <w:numPr>
          <w:ilvl w:val="0"/>
          <w:numId w:val="54"/>
        </w:numPr>
      </w:pPr>
      <w:r>
        <w:t>Maintain t</w:t>
      </w:r>
      <w:r w:rsidR="009A7C27">
        <w:t>est</w:t>
      </w:r>
      <w:r>
        <w:t xml:space="preserve"> security </w:t>
      </w:r>
      <w:r w:rsidR="009A7C27">
        <w:t xml:space="preserve">(digital and </w:t>
      </w:r>
      <w:r>
        <w:t>physical</w:t>
      </w:r>
      <w:r w:rsidR="009A7C27">
        <w:t>)</w:t>
      </w:r>
      <w:r>
        <w:t xml:space="preserve"> before, during, and after testing</w:t>
      </w:r>
    </w:p>
    <w:p w14:paraId="2638E48B" w14:textId="519F441F" w:rsidR="00A6294D" w:rsidRDefault="00A6294D" w:rsidP="00A6294D">
      <w:pPr>
        <w:pStyle w:val="ListParagraph"/>
        <w:numPr>
          <w:ilvl w:val="0"/>
          <w:numId w:val="54"/>
        </w:numPr>
      </w:pPr>
      <w:r>
        <w:t>Ensure all testing staff complete required training and sign test</w:t>
      </w:r>
      <w:r w:rsidR="00A3092A">
        <w:t>-specific</w:t>
      </w:r>
      <w:r>
        <w:t xml:space="preserve"> security agreements</w:t>
      </w:r>
      <w:r w:rsidR="00060D1D">
        <w:t>; maintain security agreements</w:t>
      </w:r>
    </w:p>
    <w:p w14:paraId="5E1AAC62" w14:textId="089CCA2D" w:rsidR="00060D1D" w:rsidRDefault="00060D1D" w:rsidP="00A6294D">
      <w:pPr>
        <w:pStyle w:val="ListParagraph"/>
        <w:numPr>
          <w:ilvl w:val="0"/>
          <w:numId w:val="54"/>
        </w:numPr>
      </w:pPr>
      <w:r>
        <w:t>Submit training verification forms to the DAC and maintain</w:t>
      </w:r>
    </w:p>
    <w:p w14:paraId="1278CED5" w14:textId="57B8FE9C" w:rsidR="00A6294D" w:rsidRDefault="00A6294D" w:rsidP="00A3092A">
      <w:pPr>
        <w:pStyle w:val="ListParagraph"/>
        <w:numPr>
          <w:ilvl w:val="0"/>
          <w:numId w:val="54"/>
        </w:numPr>
      </w:pPr>
      <w:r>
        <w:t>Monitor sessions for irregularities</w:t>
      </w:r>
      <w:r w:rsidR="00A3092A">
        <w:t>; document and report incidents to the DAC</w:t>
      </w:r>
    </w:p>
    <w:p w14:paraId="7C5269D0" w14:textId="32763083" w:rsidR="00060D1D" w:rsidRDefault="00060D1D" w:rsidP="00A3092A">
      <w:pPr>
        <w:pStyle w:val="ListParagraph"/>
        <w:numPr>
          <w:ilvl w:val="0"/>
          <w:numId w:val="54"/>
        </w:numPr>
      </w:pPr>
      <w:r>
        <w:t>Collect and maintain parent excuses</w:t>
      </w:r>
    </w:p>
    <w:p w14:paraId="4AA17346" w14:textId="043F4F82" w:rsidR="00060D1D" w:rsidRDefault="00060D1D" w:rsidP="00A3092A">
      <w:pPr>
        <w:pStyle w:val="ListParagraph"/>
        <w:numPr>
          <w:ilvl w:val="0"/>
          <w:numId w:val="54"/>
        </w:numPr>
      </w:pPr>
      <w:r>
        <w:t>Organize logistics for testing protocols (distribution, inventory, monitoring, collection)</w:t>
      </w:r>
    </w:p>
    <w:p w14:paraId="679E1078" w14:textId="40E4BED8" w:rsidR="0003799A" w:rsidRDefault="0003799A" w:rsidP="00A3092A">
      <w:pPr>
        <w:pStyle w:val="ListParagraph"/>
        <w:numPr>
          <w:ilvl w:val="0"/>
          <w:numId w:val="54"/>
        </w:numPr>
      </w:pPr>
      <w:r>
        <w:t>Coordinate the ordering, distribution, and return of paper-based test materials</w:t>
      </w:r>
    </w:p>
    <w:p w14:paraId="38D64987" w14:textId="20D1D747" w:rsidR="0003799A" w:rsidRDefault="0003799A" w:rsidP="00A3092A">
      <w:pPr>
        <w:pStyle w:val="ListParagraph"/>
        <w:numPr>
          <w:ilvl w:val="0"/>
          <w:numId w:val="54"/>
        </w:numPr>
      </w:pPr>
      <w:r>
        <w:t>Support state data reporting requirements, including Student Biographical Data (SBD)</w:t>
      </w:r>
    </w:p>
    <w:p w14:paraId="072BA260" w14:textId="56D11F52" w:rsidR="0003799A" w:rsidRDefault="0003799A" w:rsidP="00A3092A">
      <w:pPr>
        <w:pStyle w:val="ListParagraph"/>
        <w:numPr>
          <w:ilvl w:val="0"/>
          <w:numId w:val="54"/>
        </w:numPr>
      </w:pPr>
      <w:r>
        <w:t xml:space="preserve">Maintain ethical conduct and student confidentiality </w:t>
      </w:r>
    </w:p>
    <w:p w14:paraId="42522DE4" w14:textId="6DBA1477" w:rsidR="00D014E0" w:rsidRDefault="00D014E0" w:rsidP="00A3092A">
      <w:pPr>
        <w:pStyle w:val="ListParagraph"/>
        <w:numPr>
          <w:ilvl w:val="0"/>
          <w:numId w:val="54"/>
        </w:numPr>
      </w:pPr>
      <w:r>
        <w:lastRenderedPageBreak/>
        <w:t>Stay current on all assessment</w:t>
      </w:r>
      <w:r w:rsidR="003F1427">
        <w:t>s, assessment</w:t>
      </w:r>
      <w:r>
        <w:t xml:space="preserve"> systems, requirements, and policies</w:t>
      </w:r>
    </w:p>
    <w:p w14:paraId="4DDC8E1B" w14:textId="77777777" w:rsidR="00B52139" w:rsidRDefault="00B52139" w:rsidP="00B52139"/>
    <w:p w14:paraId="4854C0A9" w14:textId="0FCDF800" w:rsidR="009F148C" w:rsidRDefault="00773462" w:rsidP="00B21D46">
      <w:pPr>
        <w:pStyle w:val="Heading3"/>
      </w:pPr>
      <w:bookmarkStart w:id="11" w:name="_Toc207874025"/>
      <w:r>
        <w:t>Training and Communication</w:t>
      </w:r>
      <w:bookmarkEnd w:id="11"/>
    </w:p>
    <w:p w14:paraId="551D5676" w14:textId="7F77B7A5" w:rsidR="00773462" w:rsidRDefault="00773462" w:rsidP="00773462">
      <w:pPr>
        <w:pStyle w:val="ListParagraph"/>
        <w:numPr>
          <w:ilvl w:val="0"/>
          <w:numId w:val="54"/>
        </w:numPr>
      </w:pPr>
      <w:r>
        <w:t>Attend</w:t>
      </w:r>
      <w:r w:rsidR="00A05086">
        <w:t>/</w:t>
      </w:r>
      <w:r w:rsidR="00985730">
        <w:t>complete</w:t>
      </w:r>
      <w:r>
        <w:t xml:space="preserve"> all required SAC </w:t>
      </w:r>
      <w:proofErr w:type="gramStart"/>
      <w:r>
        <w:t>trainings</w:t>
      </w:r>
      <w:proofErr w:type="gramEnd"/>
      <w:r w:rsidR="00A05086">
        <w:t xml:space="preserve"> (see</w:t>
      </w:r>
      <w:r w:rsidR="008A5974">
        <w:t xml:space="preserve"> below</w:t>
      </w:r>
      <w:r w:rsidR="00375A4F">
        <w:t xml:space="preserve"> </w:t>
      </w:r>
      <w:hyperlink w:anchor="_SAC_Training" w:history="1">
        <w:r w:rsidR="00375A4F" w:rsidRPr="00375A4F">
          <w:rPr>
            <w:rStyle w:val="Hyperlink"/>
          </w:rPr>
          <w:t>SAC Training</w:t>
        </w:r>
      </w:hyperlink>
      <w:r w:rsidR="00375A4F">
        <w:t>)</w:t>
      </w:r>
    </w:p>
    <w:p w14:paraId="5A04392A" w14:textId="6691028D" w:rsidR="00773462" w:rsidRDefault="00773462" w:rsidP="00773462">
      <w:pPr>
        <w:pStyle w:val="ListParagraph"/>
        <w:numPr>
          <w:ilvl w:val="0"/>
          <w:numId w:val="54"/>
        </w:numPr>
      </w:pPr>
      <w:r>
        <w:t>Train test administrators</w:t>
      </w:r>
      <w:r w:rsidR="00261266">
        <w:t xml:space="preserve"> and staff</w:t>
      </w:r>
      <w:r>
        <w:t xml:space="preserve"> on protocols, accommodations,</w:t>
      </w:r>
      <w:r w:rsidR="007A732D">
        <w:t xml:space="preserve"> </w:t>
      </w:r>
      <w:r w:rsidR="00261266">
        <w:t xml:space="preserve">policies, compliance, and security </w:t>
      </w:r>
    </w:p>
    <w:p w14:paraId="1EEF9C12" w14:textId="43117760" w:rsidR="00C150F3" w:rsidRDefault="00C150F3" w:rsidP="00773462">
      <w:pPr>
        <w:pStyle w:val="ListParagraph"/>
        <w:numPr>
          <w:ilvl w:val="0"/>
          <w:numId w:val="54"/>
        </w:numPr>
      </w:pPr>
      <w:r>
        <w:t>Provide timely reminders and updates to staff and families before testing days</w:t>
      </w:r>
    </w:p>
    <w:p w14:paraId="7A327FD9" w14:textId="3C634AF9" w:rsidR="007A0191" w:rsidRDefault="007A0191" w:rsidP="00773462">
      <w:pPr>
        <w:pStyle w:val="ListParagraph"/>
        <w:numPr>
          <w:ilvl w:val="0"/>
          <w:numId w:val="54"/>
        </w:numPr>
      </w:pPr>
      <w:r>
        <w:t>Share the purpose, use, and something of state assessments with families and address any concerns</w:t>
      </w:r>
    </w:p>
    <w:p w14:paraId="634176B9" w14:textId="3554130F" w:rsidR="00C150F3" w:rsidRDefault="00FC2CDA" w:rsidP="00773462">
      <w:pPr>
        <w:pStyle w:val="ListParagraph"/>
        <w:numPr>
          <w:ilvl w:val="0"/>
          <w:numId w:val="54"/>
        </w:numPr>
      </w:pPr>
      <w:r>
        <w:t>Maintain clear communication with administration, staff, technology personnel, and the DAC</w:t>
      </w:r>
    </w:p>
    <w:p w14:paraId="4E85C3F9" w14:textId="7C672512" w:rsidR="00C150F3" w:rsidRDefault="00FC2CDA" w:rsidP="00773462">
      <w:pPr>
        <w:pStyle w:val="ListParagraph"/>
        <w:numPr>
          <w:ilvl w:val="0"/>
          <w:numId w:val="54"/>
        </w:numPr>
      </w:pPr>
      <w:r>
        <w:t>Develop and maintain a school assessment calendar aligned with state timelines and requirements</w:t>
      </w:r>
    </w:p>
    <w:p w14:paraId="56AF6E12" w14:textId="7C756B0F" w:rsidR="00C150F3" w:rsidRDefault="0069756D" w:rsidP="00773462">
      <w:pPr>
        <w:pStyle w:val="ListParagraph"/>
        <w:numPr>
          <w:ilvl w:val="0"/>
          <w:numId w:val="54"/>
        </w:numPr>
      </w:pPr>
      <w:r>
        <w:t>Coordinate with relevant parties (ELD, SPED, Data Submissions, Technology Coordinators, etc.) and delegate specific assessment tasks as needed</w:t>
      </w:r>
    </w:p>
    <w:p w14:paraId="3392746C" w14:textId="3DDB34BC" w:rsidR="00D15693" w:rsidRDefault="00D15693" w:rsidP="0069756D"/>
    <w:p w14:paraId="389E3212" w14:textId="09136363" w:rsidR="00773462" w:rsidRDefault="00773462" w:rsidP="00B21D46">
      <w:pPr>
        <w:pStyle w:val="Heading3"/>
      </w:pPr>
      <w:bookmarkStart w:id="12" w:name="_Toc207874026"/>
      <w:r>
        <w:t>Test Preparation</w:t>
      </w:r>
      <w:bookmarkEnd w:id="12"/>
    </w:p>
    <w:p w14:paraId="562C1316" w14:textId="12219377" w:rsidR="00773462" w:rsidRDefault="00773462" w:rsidP="00773462">
      <w:pPr>
        <w:pStyle w:val="ListParagraph"/>
        <w:numPr>
          <w:ilvl w:val="0"/>
          <w:numId w:val="54"/>
        </w:numPr>
      </w:pPr>
      <w:r>
        <w:t>Schedule test sessions</w:t>
      </w:r>
      <w:r w:rsidR="0069756D">
        <w:t xml:space="preserve"> within </w:t>
      </w:r>
      <w:r>
        <w:t xml:space="preserve">state testing windows </w:t>
      </w:r>
    </w:p>
    <w:p w14:paraId="7A2BC63A" w14:textId="716B3411" w:rsidR="00D74BAC" w:rsidRDefault="00D74BAC" w:rsidP="00773462">
      <w:pPr>
        <w:pStyle w:val="ListParagraph"/>
        <w:numPr>
          <w:ilvl w:val="0"/>
          <w:numId w:val="54"/>
        </w:numPr>
      </w:pPr>
      <w:r>
        <w:t xml:space="preserve">Work with school leadership to identify testing locations and staff assignments </w:t>
      </w:r>
    </w:p>
    <w:p w14:paraId="23AAA474" w14:textId="79CC0B1B" w:rsidR="00D74BAC" w:rsidRDefault="00D74BAC" w:rsidP="00773462">
      <w:pPr>
        <w:pStyle w:val="ListParagraph"/>
        <w:numPr>
          <w:ilvl w:val="0"/>
          <w:numId w:val="54"/>
        </w:numPr>
      </w:pPr>
      <w:r>
        <w:t>Prepare and verify student rosters, accommodations, and technology needs</w:t>
      </w:r>
    </w:p>
    <w:p w14:paraId="0E0E7ABE" w14:textId="2C90E13F" w:rsidR="00645622" w:rsidRDefault="00645622" w:rsidP="00773462">
      <w:pPr>
        <w:pStyle w:val="ListParagraph"/>
        <w:numPr>
          <w:ilvl w:val="0"/>
          <w:numId w:val="54"/>
        </w:numPr>
      </w:pPr>
      <w:r>
        <w:t xml:space="preserve">Manage student registrations </w:t>
      </w:r>
      <w:proofErr w:type="gramStart"/>
      <w:r>
        <w:t>in</w:t>
      </w:r>
      <w:proofErr w:type="gramEnd"/>
      <w:r>
        <w:t xml:space="preserve"> testing platforms</w:t>
      </w:r>
    </w:p>
    <w:p w14:paraId="71F8883B" w14:textId="6D55B16D" w:rsidR="00D74BAC" w:rsidRDefault="00D74BAC" w:rsidP="00773462">
      <w:pPr>
        <w:pStyle w:val="ListParagraph"/>
        <w:numPr>
          <w:ilvl w:val="0"/>
          <w:numId w:val="54"/>
        </w:numPr>
      </w:pPr>
      <w:r>
        <w:t>Confirm and update rosters frequently</w:t>
      </w:r>
    </w:p>
    <w:p w14:paraId="779204CE" w14:textId="2D418002" w:rsidR="00D74BAC" w:rsidRDefault="00D74BAC" w:rsidP="00773462">
      <w:pPr>
        <w:pStyle w:val="ListParagraph"/>
        <w:numPr>
          <w:ilvl w:val="0"/>
          <w:numId w:val="54"/>
        </w:numPr>
      </w:pPr>
      <w:r>
        <w:t xml:space="preserve">Ensure devices and environments meet vendor </w:t>
      </w:r>
      <w:proofErr w:type="gramStart"/>
      <w:r>
        <w:t>specifications;</w:t>
      </w:r>
      <w:proofErr w:type="gramEnd"/>
      <w:r>
        <w:t xml:space="preserve"> test technology in advance</w:t>
      </w:r>
    </w:p>
    <w:p w14:paraId="71678CAB" w14:textId="51590D24" w:rsidR="0089289E" w:rsidRDefault="00D74BAC" w:rsidP="0089289E">
      <w:pPr>
        <w:pStyle w:val="ListParagraph"/>
        <w:numPr>
          <w:ilvl w:val="0"/>
          <w:numId w:val="54"/>
        </w:numPr>
      </w:pPr>
      <w:r>
        <w:t>Create and manage a schedule that includes make-up sessions</w:t>
      </w:r>
    </w:p>
    <w:p w14:paraId="58CB373D" w14:textId="7A0B369A" w:rsidR="003F1427" w:rsidRDefault="00C9401C" w:rsidP="00C9401C">
      <w:pPr>
        <w:pStyle w:val="ListParagraph"/>
        <w:numPr>
          <w:ilvl w:val="0"/>
          <w:numId w:val="54"/>
        </w:numPr>
      </w:pPr>
      <w:r>
        <w:t>Provide staff access to testing platforms (WIDA Secure Portal, WIDA AMS, PearsonAccessnext, College Board, etc.)</w:t>
      </w:r>
    </w:p>
    <w:p w14:paraId="06E0452B" w14:textId="48F0D8CC" w:rsidR="003759F3" w:rsidRDefault="003759F3" w:rsidP="00C9401C">
      <w:pPr>
        <w:pStyle w:val="ListParagraph"/>
        <w:numPr>
          <w:ilvl w:val="0"/>
          <w:numId w:val="54"/>
        </w:numPr>
      </w:pPr>
      <w:r>
        <w:t>Work with Data Submissions Respondent on accurate student demographic information</w:t>
      </w:r>
    </w:p>
    <w:p w14:paraId="201A7B15" w14:textId="77777777" w:rsidR="00BA2759" w:rsidRDefault="00BA2759" w:rsidP="00BA2759"/>
    <w:p w14:paraId="63A9D987" w14:textId="252880CB" w:rsidR="00773462" w:rsidRDefault="00773462" w:rsidP="00B21D46">
      <w:pPr>
        <w:pStyle w:val="Heading3"/>
      </w:pPr>
      <w:bookmarkStart w:id="13" w:name="_Toc207874027"/>
      <w:proofErr w:type="gramStart"/>
      <w:r>
        <w:t>Test Administration</w:t>
      </w:r>
      <w:bookmarkEnd w:id="13"/>
      <w:proofErr w:type="gramEnd"/>
    </w:p>
    <w:p w14:paraId="76A87CB7" w14:textId="7BFAAED6" w:rsidR="00773462" w:rsidRDefault="00773462" w:rsidP="00773462">
      <w:pPr>
        <w:pStyle w:val="ListParagraph"/>
        <w:numPr>
          <w:ilvl w:val="0"/>
          <w:numId w:val="54"/>
        </w:numPr>
      </w:pPr>
      <w:r>
        <w:t>Oversee day-of logistics, including staff assignments,</w:t>
      </w:r>
      <w:r w:rsidR="00C9401C">
        <w:t xml:space="preserve"> student placement, and material distribution</w:t>
      </w:r>
      <w:r>
        <w:t xml:space="preserve"> </w:t>
      </w:r>
    </w:p>
    <w:p w14:paraId="165C8BB6" w14:textId="3E013AA5" w:rsidR="00FF118E" w:rsidRDefault="00FF118E" w:rsidP="00773462">
      <w:pPr>
        <w:pStyle w:val="ListParagraph"/>
        <w:numPr>
          <w:ilvl w:val="0"/>
          <w:numId w:val="54"/>
        </w:numPr>
      </w:pPr>
      <w:r>
        <w:t xml:space="preserve">Maintain </w:t>
      </w:r>
      <w:proofErr w:type="gramStart"/>
      <w:r>
        <w:t>chain-of-custody</w:t>
      </w:r>
      <w:proofErr w:type="gramEnd"/>
      <w:r w:rsidR="00C9401C">
        <w:t xml:space="preserve"> for all secure materials </w:t>
      </w:r>
    </w:p>
    <w:p w14:paraId="08430975" w14:textId="37F3096C" w:rsidR="00773462" w:rsidRDefault="00773462" w:rsidP="00773462">
      <w:pPr>
        <w:pStyle w:val="ListParagraph"/>
        <w:numPr>
          <w:ilvl w:val="0"/>
          <w:numId w:val="54"/>
        </w:numPr>
      </w:pPr>
      <w:r>
        <w:t xml:space="preserve">Troubleshoot technology </w:t>
      </w:r>
      <w:r w:rsidR="00C9401C">
        <w:t>issues with the Technology Coordinator</w:t>
      </w:r>
      <w:r>
        <w:t xml:space="preserve"> and/or </w:t>
      </w:r>
      <w:r w:rsidR="00C9401C">
        <w:t xml:space="preserve">testing </w:t>
      </w:r>
      <w:r>
        <w:t>vendor</w:t>
      </w:r>
    </w:p>
    <w:p w14:paraId="69D422A0" w14:textId="2605C28D" w:rsidR="00FF118E" w:rsidRDefault="003759F3" w:rsidP="00773462">
      <w:pPr>
        <w:pStyle w:val="ListParagraph"/>
        <w:numPr>
          <w:ilvl w:val="0"/>
          <w:numId w:val="54"/>
        </w:numPr>
      </w:pPr>
      <w:r>
        <w:t>Monitor</w:t>
      </w:r>
      <w:r w:rsidR="00C9401C">
        <w:t xml:space="preserve"> testing room</w:t>
      </w:r>
      <w:r>
        <w:t>s</w:t>
      </w:r>
      <w:r w:rsidR="00FF118E">
        <w:t xml:space="preserve"> to ensure protocols are followed</w:t>
      </w:r>
    </w:p>
    <w:p w14:paraId="28AD2ED6" w14:textId="77D01DCB" w:rsidR="008B3BCB" w:rsidRDefault="00C9401C" w:rsidP="00773462">
      <w:pPr>
        <w:pStyle w:val="ListParagraph"/>
        <w:numPr>
          <w:ilvl w:val="0"/>
          <w:numId w:val="54"/>
        </w:numPr>
      </w:pPr>
      <w:r>
        <w:t>Submit irregularity/misadministration reports</w:t>
      </w:r>
      <w:r w:rsidR="003759F3">
        <w:t xml:space="preserve"> to the DAC</w:t>
      </w:r>
    </w:p>
    <w:p w14:paraId="6CBFE498" w14:textId="3345E142" w:rsidR="00616853" w:rsidRDefault="003759F3" w:rsidP="00773462">
      <w:pPr>
        <w:pStyle w:val="ListParagraph"/>
        <w:numPr>
          <w:ilvl w:val="0"/>
          <w:numId w:val="54"/>
        </w:numPr>
      </w:pPr>
      <w:r>
        <w:t>Ensure a calm and support environment for students and staff</w:t>
      </w:r>
    </w:p>
    <w:p w14:paraId="5877CB80" w14:textId="77777777" w:rsidR="00BA2759" w:rsidRDefault="00BA2759" w:rsidP="00BA2759"/>
    <w:p w14:paraId="0304BA48" w14:textId="440FE586" w:rsidR="00773462" w:rsidRPr="00B21D46" w:rsidRDefault="00773462" w:rsidP="00B21D46">
      <w:pPr>
        <w:pStyle w:val="Heading3"/>
      </w:pPr>
      <w:bookmarkStart w:id="14" w:name="_Toc207874028"/>
      <w:r w:rsidRPr="00B21D46">
        <w:t>Post-Testing Tasks</w:t>
      </w:r>
      <w:bookmarkEnd w:id="14"/>
    </w:p>
    <w:p w14:paraId="5FCEF04F" w14:textId="168363DB" w:rsidR="00773462" w:rsidRDefault="00773462" w:rsidP="00773462">
      <w:pPr>
        <w:pStyle w:val="ListParagraph"/>
        <w:numPr>
          <w:ilvl w:val="0"/>
          <w:numId w:val="54"/>
        </w:numPr>
      </w:pPr>
      <w:r>
        <w:t>Collect, inventory, and retur</w:t>
      </w:r>
      <w:r w:rsidR="003759F3">
        <w:t>n</w:t>
      </w:r>
      <w:r>
        <w:t xml:space="preserve"> materials </w:t>
      </w:r>
      <w:r w:rsidR="0077357F">
        <w:t>following</w:t>
      </w:r>
      <w:r>
        <w:t xml:space="preserve"> secure chain-of-custody procedures</w:t>
      </w:r>
    </w:p>
    <w:p w14:paraId="4821E518" w14:textId="0915213D" w:rsidR="0077357F" w:rsidRDefault="0077357F" w:rsidP="00773462">
      <w:pPr>
        <w:pStyle w:val="ListParagraph"/>
        <w:numPr>
          <w:ilvl w:val="0"/>
          <w:numId w:val="54"/>
        </w:numPr>
      </w:pPr>
      <w:r>
        <w:t>Verify all student tests are submitted and accounted for in testing platforms</w:t>
      </w:r>
    </w:p>
    <w:p w14:paraId="1ED2075E" w14:textId="72559B39" w:rsidR="0077357F" w:rsidRDefault="0077357F" w:rsidP="00773462">
      <w:pPr>
        <w:pStyle w:val="ListParagraph"/>
        <w:numPr>
          <w:ilvl w:val="0"/>
          <w:numId w:val="54"/>
        </w:numPr>
      </w:pPr>
      <w:r>
        <w:lastRenderedPageBreak/>
        <w:t>Complete post-test documentation, irregularity reports, and SBD verification on time</w:t>
      </w:r>
    </w:p>
    <w:p w14:paraId="01D03FFF" w14:textId="1709CD76" w:rsidR="0077357F" w:rsidRDefault="0077357F" w:rsidP="00773462">
      <w:pPr>
        <w:pStyle w:val="ListParagraph"/>
        <w:numPr>
          <w:ilvl w:val="0"/>
          <w:numId w:val="54"/>
        </w:numPr>
      </w:pPr>
      <w:r>
        <w:t xml:space="preserve">Provide </w:t>
      </w:r>
      <w:r w:rsidR="006108FC">
        <w:t>data</w:t>
      </w:r>
      <w:r>
        <w:t xml:space="preserve"> to </w:t>
      </w:r>
      <w:r w:rsidR="006108FC">
        <w:t xml:space="preserve">teachers, administrators, and other relevant parties as appropriate </w:t>
      </w:r>
    </w:p>
    <w:p w14:paraId="3EFC8228" w14:textId="388A7F1E" w:rsidR="006108FC" w:rsidRDefault="006108FC" w:rsidP="00773462">
      <w:pPr>
        <w:pStyle w:val="ListParagraph"/>
        <w:numPr>
          <w:ilvl w:val="0"/>
          <w:numId w:val="54"/>
        </w:numPr>
      </w:pPr>
      <w:r>
        <w:t>Organize, interpret, share, and explain results to families</w:t>
      </w:r>
    </w:p>
    <w:p w14:paraId="56803265" w14:textId="0DFF8E3F" w:rsidR="006108FC" w:rsidRDefault="006108FC" w:rsidP="00773462">
      <w:pPr>
        <w:pStyle w:val="ListParagraph"/>
        <w:numPr>
          <w:ilvl w:val="0"/>
          <w:numId w:val="54"/>
        </w:numPr>
      </w:pPr>
      <w:r>
        <w:t>Coordinate post-administration debriefs and evaluate administration processes</w:t>
      </w:r>
    </w:p>
    <w:p w14:paraId="4EA6B44E" w14:textId="49533681" w:rsidR="006108FC" w:rsidRDefault="006108FC" w:rsidP="00773462">
      <w:pPr>
        <w:pStyle w:val="ListParagraph"/>
        <w:numPr>
          <w:ilvl w:val="0"/>
          <w:numId w:val="54"/>
        </w:numPr>
      </w:pPr>
      <w:r>
        <w:t>Maintain accurate historical testing records</w:t>
      </w:r>
    </w:p>
    <w:p w14:paraId="2ABD790F" w14:textId="4680D328" w:rsidR="00A115E4" w:rsidRDefault="00A115E4" w:rsidP="00773462">
      <w:pPr>
        <w:pStyle w:val="ListParagraph"/>
        <w:numPr>
          <w:ilvl w:val="0"/>
          <w:numId w:val="54"/>
        </w:numPr>
      </w:pPr>
      <w:r>
        <w:t>May include the analysis of test results</w:t>
      </w:r>
    </w:p>
    <w:p w14:paraId="72D428D5" w14:textId="77777777" w:rsidR="00773462" w:rsidRDefault="00773462" w:rsidP="00965064"/>
    <w:p w14:paraId="483A0F4A" w14:textId="0A149760" w:rsidR="00773462" w:rsidRDefault="00A757CF" w:rsidP="000B0CDD">
      <w:pPr>
        <w:pStyle w:val="Heading2"/>
      </w:pPr>
      <w:bookmarkStart w:id="15" w:name="_Responsibilities_by_Month"/>
      <w:bookmarkStart w:id="16" w:name="_Toc207874029"/>
      <w:bookmarkEnd w:id="15"/>
      <w:r>
        <w:t xml:space="preserve">Responsibilities by </w:t>
      </w:r>
      <w:r w:rsidR="00A6200D">
        <w:t>Month</w:t>
      </w:r>
      <w:bookmarkEnd w:id="16"/>
    </w:p>
    <w:p w14:paraId="35232AB5" w14:textId="1A260748" w:rsidR="00A757CF" w:rsidRDefault="00A757CF" w:rsidP="00965064">
      <w:r>
        <w:t xml:space="preserve">This timeline </w:t>
      </w:r>
      <w:r w:rsidR="00893C50">
        <w:t>serves as</w:t>
      </w:r>
      <w:r>
        <w:t xml:space="preserve"> a general guide. Exact dates and </w:t>
      </w:r>
      <w:r w:rsidR="00893C50">
        <w:t>requirements</w:t>
      </w:r>
      <w:r>
        <w:t xml:space="preserve"> may vary by assessment, vendor, and school calendar. Always refer to </w:t>
      </w:r>
      <w:r w:rsidR="00B1640D">
        <w:t>communication</w:t>
      </w:r>
      <w:r w:rsidR="00F97033">
        <w:t>s</w:t>
      </w:r>
      <w:r w:rsidR="00B1640D">
        <w:t xml:space="preserve"> from the DAC for the most accurate deadlines. </w:t>
      </w:r>
    </w:p>
    <w:p w14:paraId="3AE23E4C" w14:textId="5779DDD0" w:rsidR="00A6200D" w:rsidRDefault="00A6200D" w:rsidP="00965064"/>
    <w:p w14:paraId="1C94FB5B" w14:textId="66C2F321" w:rsidR="00A6200D" w:rsidRDefault="00A6200D" w:rsidP="00A115E4">
      <w:pPr>
        <w:pStyle w:val="Heading3"/>
      </w:pPr>
      <w:bookmarkStart w:id="17" w:name="_Toc207874030"/>
      <w:r>
        <w:t>August – September</w:t>
      </w:r>
      <w:bookmarkEnd w:id="17"/>
    </w:p>
    <w:p w14:paraId="652741B9" w14:textId="5A3A90EE" w:rsidR="00A6200D" w:rsidRDefault="00A6200D" w:rsidP="00A6200D">
      <w:pPr>
        <w:pStyle w:val="ListParagraph"/>
        <w:numPr>
          <w:ilvl w:val="0"/>
          <w:numId w:val="54"/>
        </w:numPr>
      </w:pPr>
      <w:r>
        <w:t>Attend</w:t>
      </w:r>
      <w:r w:rsidR="00F97033">
        <w:t xml:space="preserve">/complete </w:t>
      </w:r>
      <w:r>
        <w:t>SAC Orientation</w:t>
      </w:r>
      <w:r w:rsidR="00E621E9">
        <w:t xml:space="preserve"> (August)</w:t>
      </w:r>
    </w:p>
    <w:p w14:paraId="1A2D184A" w14:textId="12BB07C6" w:rsidR="00A6200D" w:rsidRDefault="002C3467" w:rsidP="00A6200D">
      <w:pPr>
        <w:pStyle w:val="ListParagraph"/>
        <w:numPr>
          <w:ilvl w:val="0"/>
          <w:numId w:val="54"/>
        </w:numPr>
      </w:pPr>
      <w:r>
        <w:t xml:space="preserve">Generate </w:t>
      </w:r>
      <w:r w:rsidR="00F97033">
        <w:t>a school</w:t>
      </w:r>
      <w:r w:rsidR="00A6200D">
        <w:t xml:space="preserve"> </w:t>
      </w:r>
      <w:r w:rsidR="00CE3CA9">
        <w:t>assessment</w:t>
      </w:r>
      <w:r w:rsidR="00A6200D">
        <w:t xml:space="preserve"> calendar and identify potential scheduling conflicts</w:t>
      </w:r>
      <w:r w:rsidR="00856F12">
        <w:t xml:space="preserve"> (e.g., school events, field trips</w:t>
      </w:r>
      <w:r w:rsidR="00F97033">
        <w:t>)</w:t>
      </w:r>
    </w:p>
    <w:p w14:paraId="44B43329" w14:textId="14058542" w:rsidR="00811046" w:rsidRDefault="00811046" w:rsidP="00A6200D">
      <w:pPr>
        <w:pStyle w:val="ListParagraph"/>
        <w:numPr>
          <w:ilvl w:val="0"/>
          <w:numId w:val="54"/>
        </w:numPr>
      </w:pPr>
      <w:r>
        <w:t xml:space="preserve">Communicate </w:t>
      </w:r>
      <w:r w:rsidR="00F34FFE">
        <w:t xml:space="preserve">the </w:t>
      </w:r>
      <w:hyperlink w:anchor="_Parent_Excusal_Procedures" w:history="1">
        <w:r w:rsidR="00F34FFE" w:rsidRPr="00A8608D">
          <w:rPr>
            <w:rStyle w:val="Hyperlink"/>
          </w:rPr>
          <w:t>parent excusal procedures</w:t>
        </w:r>
      </w:hyperlink>
      <w:r w:rsidR="00F34FFE">
        <w:t xml:space="preserve"> and test-specific information to families</w:t>
      </w:r>
    </w:p>
    <w:p w14:paraId="04A757AE" w14:textId="4730E657" w:rsidR="00A6200D" w:rsidRDefault="003C3068" w:rsidP="00A6200D">
      <w:pPr>
        <w:pStyle w:val="ListParagraph"/>
        <w:numPr>
          <w:ilvl w:val="0"/>
          <w:numId w:val="54"/>
        </w:numPr>
      </w:pPr>
      <w:r>
        <w:t>Review</w:t>
      </w:r>
      <w:r w:rsidR="00F97033">
        <w:t>/</w:t>
      </w:r>
      <w:r>
        <w:t>u</w:t>
      </w:r>
      <w:r w:rsidR="00A6200D">
        <w:t>pdate</w:t>
      </w:r>
      <w:r>
        <w:t xml:space="preserve"> </w:t>
      </w:r>
      <w:r w:rsidR="00A6200D">
        <w:t>school-level assessment procedures</w:t>
      </w:r>
      <w:r>
        <w:t xml:space="preserve">, policies, </w:t>
      </w:r>
      <w:r w:rsidR="00A6200D">
        <w:t>and secure storage plans</w:t>
      </w:r>
    </w:p>
    <w:p w14:paraId="148F519D" w14:textId="38AD73BB" w:rsidR="00260EC0" w:rsidRDefault="00260EC0" w:rsidP="00A6200D">
      <w:pPr>
        <w:pStyle w:val="ListParagraph"/>
        <w:numPr>
          <w:ilvl w:val="0"/>
          <w:numId w:val="54"/>
        </w:numPr>
      </w:pPr>
      <w:r>
        <w:t xml:space="preserve">Share previous </w:t>
      </w:r>
      <w:r w:rsidR="00CE3CA9">
        <w:t>year’s growth and assessment data with staff as needed</w:t>
      </w:r>
      <w:r w:rsidR="00B42047">
        <w:t>; may facilitate staff and leadership data reviews</w:t>
      </w:r>
    </w:p>
    <w:p w14:paraId="3ECAC404" w14:textId="37EE015A" w:rsidR="00D27073" w:rsidRDefault="00D27073" w:rsidP="00A6200D">
      <w:pPr>
        <w:pStyle w:val="ListParagraph"/>
        <w:numPr>
          <w:ilvl w:val="0"/>
          <w:numId w:val="54"/>
        </w:numPr>
      </w:pPr>
      <w:r>
        <w:t xml:space="preserve">Share paper CMAS reports with families </w:t>
      </w:r>
    </w:p>
    <w:p w14:paraId="31CCCDF8" w14:textId="5D375704" w:rsidR="00CE3CA9" w:rsidRDefault="00AC68F6" w:rsidP="00A6200D">
      <w:pPr>
        <w:pStyle w:val="ListParagraph"/>
        <w:numPr>
          <w:ilvl w:val="0"/>
          <w:numId w:val="54"/>
        </w:numPr>
      </w:pPr>
      <w:r>
        <w:t>Work with the ELD Coordinator to:</w:t>
      </w:r>
    </w:p>
    <w:p w14:paraId="63D4D83E" w14:textId="0F3EDEE2" w:rsidR="00AC68F6" w:rsidRDefault="00AC68F6" w:rsidP="00AC68F6">
      <w:pPr>
        <w:pStyle w:val="ListParagraph"/>
        <w:numPr>
          <w:ilvl w:val="1"/>
          <w:numId w:val="54"/>
        </w:numPr>
      </w:pPr>
      <w:r>
        <w:t>Screen new potential Multilingual Leaners (MLs) in grades K-12 for services</w:t>
      </w:r>
    </w:p>
    <w:p w14:paraId="6901187F" w14:textId="190DF9F6" w:rsidR="00AC68F6" w:rsidRDefault="00AC68F6" w:rsidP="00AC68F6">
      <w:pPr>
        <w:pStyle w:val="ListParagraph"/>
        <w:numPr>
          <w:ilvl w:val="1"/>
          <w:numId w:val="54"/>
        </w:numPr>
      </w:pPr>
      <w:r>
        <w:t>Provide Test Administrators</w:t>
      </w:r>
      <w:r w:rsidR="000B29E7">
        <w:t xml:space="preserve"> (TAs)</w:t>
      </w:r>
      <w:r>
        <w:t xml:space="preserve"> with WIDA Secure Portal accounts for Screener training</w:t>
      </w:r>
    </w:p>
    <w:p w14:paraId="1C16D8BD" w14:textId="649E09F2" w:rsidR="000B29E7" w:rsidRDefault="000B29E7" w:rsidP="00AC68F6">
      <w:pPr>
        <w:pStyle w:val="ListParagraph"/>
        <w:numPr>
          <w:ilvl w:val="1"/>
          <w:numId w:val="54"/>
        </w:numPr>
      </w:pPr>
      <w:r>
        <w:t xml:space="preserve">Ensure </w:t>
      </w:r>
      <w:r w:rsidR="00132AB3">
        <w:t>coding (NEP/LEP) is updated for October Count</w:t>
      </w:r>
    </w:p>
    <w:p w14:paraId="72255E5B" w14:textId="28C2844C" w:rsidR="00132AB3" w:rsidRDefault="00132AB3" w:rsidP="00132AB3">
      <w:pPr>
        <w:pStyle w:val="ListParagraph"/>
        <w:numPr>
          <w:ilvl w:val="0"/>
          <w:numId w:val="54"/>
        </w:numPr>
      </w:pPr>
      <w:r>
        <w:t>Work with SPED staff to begin reviewing accommodations for state assessments</w:t>
      </w:r>
    </w:p>
    <w:p w14:paraId="3BA3F9EF" w14:textId="1080CD66" w:rsidR="004F1D50" w:rsidRDefault="004F1D50" w:rsidP="004F1D50">
      <w:pPr>
        <w:pStyle w:val="ListParagraph"/>
        <w:numPr>
          <w:ilvl w:val="1"/>
          <w:numId w:val="54"/>
        </w:numPr>
      </w:pPr>
      <w:r>
        <w:t>Identify and plan for any applicable Unique Accommodation Request (UAR) submissions</w:t>
      </w:r>
    </w:p>
    <w:p w14:paraId="4EE2BDB0" w14:textId="573FA94E" w:rsidR="00811046" w:rsidRDefault="00811046" w:rsidP="00132AB3">
      <w:pPr>
        <w:pStyle w:val="ListParagraph"/>
        <w:numPr>
          <w:ilvl w:val="0"/>
          <w:numId w:val="54"/>
        </w:numPr>
      </w:pPr>
      <w:r>
        <w:t>Coordinator with Data Submissions Respondents to ensure accurate student coding for CMAS, CoAlt, PSAT, SAT, and WIDA ACCESS</w:t>
      </w:r>
    </w:p>
    <w:p w14:paraId="159B83CC" w14:textId="3B5AAD14" w:rsidR="00F34FFE" w:rsidRDefault="00F34FFE" w:rsidP="00132AB3">
      <w:pPr>
        <w:pStyle w:val="ListParagraph"/>
        <w:numPr>
          <w:ilvl w:val="0"/>
          <w:numId w:val="54"/>
        </w:numPr>
      </w:pPr>
      <w:r>
        <w:t>Monitor College Board communications for PSAT/SAT</w:t>
      </w:r>
    </w:p>
    <w:p w14:paraId="7A0D97A2" w14:textId="15972B81" w:rsidR="00A63D87" w:rsidRDefault="00A63D87" w:rsidP="00132AB3">
      <w:pPr>
        <w:pStyle w:val="ListParagraph"/>
        <w:numPr>
          <w:ilvl w:val="0"/>
          <w:numId w:val="54"/>
        </w:numPr>
      </w:pPr>
      <w:r>
        <w:t>Receive and review CMAS, PSAT, and SAT growth data</w:t>
      </w:r>
    </w:p>
    <w:p w14:paraId="593E45E3" w14:textId="1EBE092C" w:rsidR="00A63D87" w:rsidRDefault="00A63D87" w:rsidP="00132AB3">
      <w:pPr>
        <w:pStyle w:val="ListParagraph"/>
        <w:numPr>
          <w:ilvl w:val="0"/>
          <w:numId w:val="54"/>
        </w:numPr>
      </w:pPr>
      <w:r>
        <w:t xml:space="preserve">Train staff </w:t>
      </w:r>
      <w:proofErr w:type="gramStart"/>
      <w:r>
        <w:t>on</w:t>
      </w:r>
      <w:proofErr w:type="gramEnd"/>
      <w:r>
        <w:t xml:space="preserve"> interim assessments, if applicable</w:t>
      </w:r>
    </w:p>
    <w:p w14:paraId="55957BF7" w14:textId="77777777" w:rsidR="00D0118E" w:rsidRDefault="00D0118E" w:rsidP="00D0118E"/>
    <w:p w14:paraId="50AFF3DB" w14:textId="137676B4" w:rsidR="00D0118E" w:rsidRDefault="00D0118E" w:rsidP="00A115E4">
      <w:pPr>
        <w:pStyle w:val="Heading3"/>
      </w:pPr>
      <w:bookmarkStart w:id="18" w:name="_Toc207874031"/>
      <w:r>
        <w:t>October – December</w:t>
      </w:r>
      <w:bookmarkEnd w:id="18"/>
    </w:p>
    <w:p w14:paraId="6BE7158D" w14:textId="656E2A8C" w:rsidR="0078269A" w:rsidRDefault="0078269A" w:rsidP="00D0118E">
      <w:pPr>
        <w:pStyle w:val="ListParagraph"/>
        <w:numPr>
          <w:ilvl w:val="0"/>
          <w:numId w:val="54"/>
        </w:numPr>
      </w:pPr>
      <w:r>
        <w:t>Attend</w:t>
      </w:r>
      <w:r w:rsidR="00A63D87">
        <w:t xml:space="preserve">/complete </w:t>
      </w:r>
      <w:r w:rsidR="00C673CE">
        <w:t xml:space="preserve">State Assessment </w:t>
      </w:r>
      <w:r>
        <w:t>Accommodations</w:t>
      </w:r>
      <w:r w:rsidR="00C673CE">
        <w:t xml:space="preserve"> (October)</w:t>
      </w:r>
      <w:r>
        <w:t xml:space="preserve"> and </w:t>
      </w:r>
      <w:r w:rsidR="00C673CE">
        <w:t>WIDA ACCESS (November)</w:t>
      </w:r>
      <w:r>
        <w:t xml:space="preserve"> trainings</w:t>
      </w:r>
    </w:p>
    <w:p w14:paraId="0BCEDE08" w14:textId="474B6B2A" w:rsidR="00C673CE" w:rsidRDefault="00C673CE" w:rsidP="00D0118E">
      <w:pPr>
        <w:pStyle w:val="ListParagraph"/>
        <w:numPr>
          <w:ilvl w:val="0"/>
          <w:numId w:val="54"/>
        </w:numPr>
      </w:pPr>
      <w:r>
        <w:t>Collaborate with ELD staff to:</w:t>
      </w:r>
    </w:p>
    <w:p w14:paraId="4354C04D" w14:textId="4E40EA9E" w:rsidR="00C673CE" w:rsidRDefault="00C673CE" w:rsidP="00C673CE">
      <w:pPr>
        <w:pStyle w:val="ListParagraph"/>
        <w:numPr>
          <w:ilvl w:val="1"/>
          <w:numId w:val="54"/>
        </w:numPr>
      </w:pPr>
      <w:r>
        <w:t>Create a WIDA ACCESS testing schedule</w:t>
      </w:r>
    </w:p>
    <w:p w14:paraId="6CFDFD74" w14:textId="53F44506" w:rsidR="00C673CE" w:rsidRDefault="00C673CE" w:rsidP="00C673CE">
      <w:pPr>
        <w:pStyle w:val="ListParagraph"/>
        <w:numPr>
          <w:ilvl w:val="1"/>
          <w:numId w:val="54"/>
        </w:numPr>
      </w:pPr>
      <w:r>
        <w:t>Organize accommodations/supports in WIDA AMS</w:t>
      </w:r>
    </w:p>
    <w:p w14:paraId="36BA7951" w14:textId="3F9F5F21" w:rsidR="00C673CE" w:rsidRDefault="00C673CE" w:rsidP="00C673CE">
      <w:pPr>
        <w:pStyle w:val="ListParagraph"/>
        <w:numPr>
          <w:ilvl w:val="1"/>
          <w:numId w:val="54"/>
        </w:numPr>
      </w:pPr>
      <w:r>
        <w:lastRenderedPageBreak/>
        <w:t>Provide TAs with WIDA Secure Portal accounts for training</w:t>
      </w:r>
    </w:p>
    <w:p w14:paraId="2249D94D" w14:textId="6701A16E" w:rsidR="000E0E10" w:rsidRDefault="000E0E10" w:rsidP="000E0E10">
      <w:pPr>
        <w:pStyle w:val="ListParagraph"/>
        <w:numPr>
          <w:ilvl w:val="0"/>
          <w:numId w:val="54"/>
        </w:numPr>
      </w:pPr>
      <w:r>
        <w:t>Coordinate with technology staff to prepare for WIDA ACCESS</w:t>
      </w:r>
    </w:p>
    <w:p w14:paraId="0B5D79B9" w14:textId="50F6E145" w:rsidR="000E0E10" w:rsidRDefault="000E0E10" w:rsidP="000E0E10">
      <w:pPr>
        <w:pStyle w:val="ListParagraph"/>
        <w:numPr>
          <w:ilvl w:val="0"/>
          <w:numId w:val="54"/>
        </w:numPr>
      </w:pPr>
      <w:r>
        <w:t xml:space="preserve">Monitor enrollment changes for accurate WIDA ACCESS rosters </w:t>
      </w:r>
    </w:p>
    <w:p w14:paraId="1AA0F895" w14:textId="773653F3" w:rsidR="000E0E10" w:rsidRDefault="000E0E10" w:rsidP="000E0E10">
      <w:pPr>
        <w:pStyle w:val="ListParagraph"/>
        <w:numPr>
          <w:ilvl w:val="0"/>
          <w:numId w:val="54"/>
        </w:numPr>
      </w:pPr>
      <w:r>
        <w:t xml:space="preserve">Train school staff on assessment procedures, accommodations, and security </w:t>
      </w:r>
    </w:p>
    <w:p w14:paraId="7478BC23" w14:textId="15AB954A" w:rsidR="000E0E10" w:rsidRDefault="000E0E10" w:rsidP="000E0E10">
      <w:pPr>
        <w:pStyle w:val="ListParagraph"/>
        <w:numPr>
          <w:ilvl w:val="0"/>
          <w:numId w:val="54"/>
        </w:numPr>
      </w:pPr>
      <w:r>
        <w:t xml:space="preserve">Remind staff and families of upcoming testing windows </w:t>
      </w:r>
    </w:p>
    <w:p w14:paraId="507FCBE1" w14:textId="7DD31183" w:rsidR="000E0E10" w:rsidRDefault="000E0E10" w:rsidP="000E0E10">
      <w:pPr>
        <w:pStyle w:val="ListParagraph"/>
        <w:numPr>
          <w:ilvl w:val="0"/>
          <w:numId w:val="54"/>
        </w:numPr>
      </w:pPr>
      <w:r>
        <w:t xml:space="preserve">Submit </w:t>
      </w:r>
      <w:r w:rsidR="0075385C">
        <w:t>SAC security agreement and training verification form to the DAC</w:t>
      </w:r>
    </w:p>
    <w:p w14:paraId="768A209F" w14:textId="12C29134" w:rsidR="00D3353F" w:rsidRDefault="00D3353F" w:rsidP="000E0E10">
      <w:pPr>
        <w:pStyle w:val="ListParagraph"/>
        <w:numPr>
          <w:ilvl w:val="0"/>
          <w:numId w:val="54"/>
        </w:numPr>
      </w:pPr>
      <w:r>
        <w:t>Receive and inventory WIDA ACCESS materials, if applicable</w:t>
      </w:r>
    </w:p>
    <w:p w14:paraId="0B1A2670" w14:textId="1CD8F6CE" w:rsidR="00D3353F" w:rsidRDefault="00D3353F" w:rsidP="000E0E10">
      <w:pPr>
        <w:pStyle w:val="ListParagraph"/>
        <w:numPr>
          <w:ilvl w:val="0"/>
          <w:numId w:val="54"/>
        </w:numPr>
      </w:pPr>
      <w:r>
        <w:t>Submit CMAS Speech-to-Text Security Agreement to the DAC, if applicable</w:t>
      </w:r>
    </w:p>
    <w:p w14:paraId="5410AAE0" w14:textId="3236F4D8" w:rsidR="00D3353F" w:rsidRDefault="00D3353F" w:rsidP="000E0E10">
      <w:pPr>
        <w:pStyle w:val="ListParagraph"/>
        <w:numPr>
          <w:ilvl w:val="0"/>
          <w:numId w:val="54"/>
        </w:numPr>
      </w:pPr>
      <w:r>
        <w:t>Complete and submit Unique Accommodation Requests (UARs)</w:t>
      </w:r>
      <w:r w:rsidR="004F1D50">
        <w:t xml:space="preserve"> by the deadline, if applicable</w:t>
      </w:r>
    </w:p>
    <w:p w14:paraId="3EB7C1BF" w14:textId="2E369279" w:rsidR="00C673CE" w:rsidRDefault="004F1D50" w:rsidP="004F1D50">
      <w:pPr>
        <w:pStyle w:val="ListParagraph"/>
        <w:numPr>
          <w:ilvl w:val="0"/>
          <w:numId w:val="54"/>
        </w:numPr>
      </w:pPr>
      <w:r>
        <w:t>Establis</w:t>
      </w:r>
      <w:r w:rsidR="00852E3F">
        <w:t>h/review</w:t>
      </w:r>
      <w:r>
        <w:t xml:space="preserve"> a chain-of-custody system for WIDA ACCESS test materials</w:t>
      </w:r>
    </w:p>
    <w:p w14:paraId="556B491C" w14:textId="77777777" w:rsidR="009E77D5" w:rsidRDefault="009E77D5" w:rsidP="009E77D5"/>
    <w:p w14:paraId="4AB62D72" w14:textId="0ACDD1D6" w:rsidR="009E77D5" w:rsidRDefault="009E77D5" w:rsidP="00A115E4">
      <w:pPr>
        <w:pStyle w:val="Heading3"/>
      </w:pPr>
      <w:bookmarkStart w:id="19" w:name="_Toc207874032"/>
      <w:r>
        <w:t>January – February</w:t>
      </w:r>
      <w:bookmarkEnd w:id="19"/>
    </w:p>
    <w:p w14:paraId="351C8DAC" w14:textId="72CA2FA4" w:rsidR="005656D5" w:rsidRDefault="005656D5" w:rsidP="005656D5">
      <w:pPr>
        <w:pStyle w:val="ListParagraph"/>
        <w:numPr>
          <w:ilvl w:val="0"/>
          <w:numId w:val="54"/>
        </w:numPr>
      </w:pPr>
      <w:r>
        <w:t>Attend/complete CMAS training (January)</w:t>
      </w:r>
    </w:p>
    <w:p w14:paraId="74F25C15" w14:textId="19CCCD2F" w:rsidR="0078269A" w:rsidRDefault="00411829" w:rsidP="005656D5">
      <w:pPr>
        <w:pStyle w:val="ListParagraph"/>
        <w:numPr>
          <w:ilvl w:val="0"/>
          <w:numId w:val="54"/>
        </w:numPr>
      </w:pPr>
      <w:r>
        <w:t xml:space="preserve">Administer </w:t>
      </w:r>
      <w:r w:rsidR="003114B4">
        <w:t>WIDA ACCESS</w:t>
      </w:r>
      <w:r>
        <w:t xml:space="preserve"> and Alternate ACCESS</w:t>
      </w:r>
      <w:r w:rsidR="00BF2207">
        <w:t xml:space="preserve"> within state windows</w:t>
      </w:r>
      <w:r w:rsidR="005656D5">
        <w:t>; m</w:t>
      </w:r>
      <w:r w:rsidR="003114B4">
        <w:t xml:space="preserve">aintain security and </w:t>
      </w:r>
      <w:r w:rsidR="00BF2207">
        <w:t>schedule/o</w:t>
      </w:r>
      <w:r w:rsidR="003114B4">
        <w:t xml:space="preserve">versee make-ups </w:t>
      </w:r>
    </w:p>
    <w:p w14:paraId="709842D5" w14:textId="1CE9955E" w:rsidR="00411829" w:rsidRDefault="00411829" w:rsidP="009E77D5">
      <w:pPr>
        <w:pStyle w:val="ListParagraph"/>
        <w:numPr>
          <w:ilvl w:val="0"/>
          <w:numId w:val="54"/>
        </w:numPr>
      </w:pPr>
      <w:r>
        <w:t>Monitor test</w:t>
      </w:r>
      <w:r w:rsidR="005656D5">
        <w:t>ing</w:t>
      </w:r>
      <w:r>
        <w:t xml:space="preserve"> progress</w:t>
      </w:r>
      <w:r w:rsidR="005656D5">
        <w:t>;</w:t>
      </w:r>
      <w:r>
        <w:t xml:space="preserve"> resolve </w:t>
      </w:r>
      <w:r w:rsidR="00981613">
        <w:t>technology/procedural issues</w:t>
      </w:r>
    </w:p>
    <w:p w14:paraId="16F83F62" w14:textId="6204A7EA" w:rsidR="002A56EB" w:rsidRDefault="002A56EB" w:rsidP="009E77D5">
      <w:pPr>
        <w:pStyle w:val="ListParagraph"/>
        <w:numPr>
          <w:ilvl w:val="0"/>
          <w:numId w:val="54"/>
        </w:numPr>
      </w:pPr>
      <w:r>
        <w:t>Create testing schedules for CMAS, CoAlt, PSAT, and SAT</w:t>
      </w:r>
    </w:p>
    <w:p w14:paraId="3E289A9D" w14:textId="3318E6A4" w:rsidR="009E77D5" w:rsidRDefault="0060289E" w:rsidP="009E77D5">
      <w:pPr>
        <w:pStyle w:val="ListParagraph"/>
        <w:numPr>
          <w:ilvl w:val="0"/>
          <w:numId w:val="54"/>
        </w:numPr>
      </w:pPr>
      <w:r>
        <w:t xml:space="preserve">Coordinate with technology </w:t>
      </w:r>
      <w:r w:rsidR="00981613">
        <w:t>staff</w:t>
      </w:r>
      <w:r>
        <w:t xml:space="preserve"> to prepare to CMAS, CoAlt, PSAT, and SAT</w:t>
      </w:r>
    </w:p>
    <w:p w14:paraId="3BCEBC70" w14:textId="2FAF156C" w:rsidR="00C87A38" w:rsidRDefault="00C87A38" w:rsidP="009E77D5">
      <w:pPr>
        <w:pStyle w:val="ListParagraph"/>
        <w:numPr>
          <w:ilvl w:val="0"/>
          <w:numId w:val="54"/>
        </w:numPr>
      </w:pPr>
      <w:r>
        <w:t>Train school staff on assessment procedures, accommodations, and security for upcoming spring assessments</w:t>
      </w:r>
    </w:p>
    <w:p w14:paraId="06B70423" w14:textId="25D57301" w:rsidR="002A56EB" w:rsidRDefault="002A56EB" w:rsidP="002A56EB">
      <w:pPr>
        <w:pStyle w:val="ListParagraph"/>
        <w:numPr>
          <w:ilvl w:val="0"/>
          <w:numId w:val="54"/>
        </w:numPr>
      </w:pPr>
      <w:r>
        <w:t xml:space="preserve">Complete the SR/PNP (Student Registration/Personal Needs Profile) </w:t>
      </w:r>
      <w:r w:rsidR="00761CD0">
        <w:t>in PearsonAccessnext within designated timelines (typically 2 weeks in January)</w:t>
      </w:r>
      <w:r>
        <w:t xml:space="preserve"> </w:t>
      </w:r>
    </w:p>
    <w:p w14:paraId="72FE7690" w14:textId="5B2900F7" w:rsidR="00761CD0" w:rsidRDefault="00761CD0" w:rsidP="002A56EB">
      <w:pPr>
        <w:pStyle w:val="ListParagraph"/>
        <w:numPr>
          <w:ilvl w:val="0"/>
          <w:numId w:val="54"/>
        </w:numPr>
      </w:pPr>
      <w:r>
        <w:t xml:space="preserve">Designate a PSAT/SAT SSD Coordinator in SSD Online; monitor assignment of student accommodations </w:t>
      </w:r>
    </w:p>
    <w:p w14:paraId="68E99550" w14:textId="1802BFDE" w:rsidR="002A56EB" w:rsidRDefault="00761CD0" w:rsidP="00761CD0">
      <w:pPr>
        <w:pStyle w:val="ListParagraph"/>
        <w:numPr>
          <w:ilvl w:val="0"/>
          <w:numId w:val="54"/>
        </w:numPr>
      </w:pPr>
      <w:r>
        <w:t>Assign accommodations in PearsonAccessnext and/or Kite Educator Portal</w:t>
      </w:r>
    </w:p>
    <w:p w14:paraId="2D840792" w14:textId="77777777" w:rsidR="00411829" w:rsidRDefault="00411829" w:rsidP="00411829">
      <w:pPr>
        <w:pStyle w:val="ListParagraph"/>
        <w:numPr>
          <w:ilvl w:val="0"/>
          <w:numId w:val="54"/>
        </w:numPr>
      </w:pPr>
      <w:r>
        <w:t>Remind staff and families of upcoming assessment windows</w:t>
      </w:r>
    </w:p>
    <w:p w14:paraId="35DD4A82" w14:textId="77777777" w:rsidR="007C20B4" w:rsidRDefault="00761CD0" w:rsidP="007C20B4">
      <w:pPr>
        <w:pStyle w:val="ListParagraph"/>
        <w:numPr>
          <w:ilvl w:val="0"/>
          <w:numId w:val="54"/>
        </w:numPr>
      </w:pPr>
      <w:r>
        <w:t xml:space="preserve">Collect and maintain parent excusals </w:t>
      </w:r>
    </w:p>
    <w:p w14:paraId="72471A09" w14:textId="029554A7" w:rsidR="00A63D87" w:rsidRDefault="007C20B4" w:rsidP="007C20B4">
      <w:pPr>
        <w:pStyle w:val="ListParagraph"/>
        <w:numPr>
          <w:ilvl w:val="0"/>
          <w:numId w:val="54"/>
        </w:numPr>
      </w:pPr>
      <w:r>
        <w:t>M</w:t>
      </w:r>
      <w:r w:rsidR="00A63D87">
        <w:t>onitor College Board communications for PSAT/SAT</w:t>
      </w:r>
    </w:p>
    <w:p w14:paraId="20228F8E" w14:textId="77777777" w:rsidR="009E77D5" w:rsidRDefault="009E77D5" w:rsidP="009E77D5"/>
    <w:p w14:paraId="30E614CE" w14:textId="0B778A28" w:rsidR="00C97027" w:rsidRDefault="009E77D5" w:rsidP="00A115E4">
      <w:pPr>
        <w:pStyle w:val="Heading3"/>
      </w:pPr>
      <w:bookmarkStart w:id="20" w:name="_Toc207874033"/>
      <w:r>
        <w:t>March – April</w:t>
      </w:r>
      <w:bookmarkEnd w:id="20"/>
    </w:p>
    <w:p w14:paraId="453256B3" w14:textId="507C4651" w:rsidR="007C20B4" w:rsidRDefault="007C20B4" w:rsidP="0060289E">
      <w:pPr>
        <w:pStyle w:val="ListParagraph"/>
        <w:numPr>
          <w:ilvl w:val="0"/>
          <w:numId w:val="54"/>
        </w:numPr>
      </w:pPr>
      <w:r>
        <w:t>Coordinate with Data Submissions Respondent</w:t>
      </w:r>
      <w:r w:rsidR="0085127C">
        <w:t>(</w:t>
      </w:r>
      <w:r>
        <w:t>s</w:t>
      </w:r>
      <w:r w:rsidR="0085127C">
        <w:t xml:space="preserve">) </w:t>
      </w:r>
      <w:r>
        <w:t>to ensure WIDA ACCESS Student Biographical Data (SBD) review is completed</w:t>
      </w:r>
    </w:p>
    <w:p w14:paraId="64573865" w14:textId="7F3F43EF" w:rsidR="00FB11EF" w:rsidRDefault="00FB11EF" w:rsidP="00FB11EF">
      <w:pPr>
        <w:pStyle w:val="ListParagraph"/>
        <w:numPr>
          <w:ilvl w:val="0"/>
          <w:numId w:val="54"/>
        </w:numPr>
      </w:pPr>
      <w:r>
        <w:t xml:space="preserve">Submit SAC security agreement and training verification form to the DAC </w:t>
      </w:r>
    </w:p>
    <w:p w14:paraId="044475DF" w14:textId="4BE2F15B" w:rsidR="00FB11EF" w:rsidRDefault="00FB11EF" w:rsidP="00FB11EF">
      <w:pPr>
        <w:pStyle w:val="ListParagraph"/>
        <w:numPr>
          <w:ilvl w:val="0"/>
          <w:numId w:val="54"/>
        </w:numPr>
      </w:pPr>
      <w:r>
        <w:t xml:space="preserve">Establish/review a chain-of-custody system for </w:t>
      </w:r>
      <w:r w:rsidR="00852E3F">
        <w:t xml:space="preserve">CMAS, CoAlt, PSAT, and SAT </w:t>
      </w:r>
      <w:r>
        <w:t>test materials</w:t>
      </w:r>
    </w:p>
    <w:p w14:paraId="01180FC9" w14:textId="457604FC" w:rsidR="007E0C3D" w:rsidRDefault="007E0C3D" w:rsidP="00FB11EF">
      <w:pPr>
        <w:pStyle w:val="ListParagraph"/>
        <w:numPr>
          <w:ilvl w:val="0"/>
          <w:numId w:val="54"/>
        </w:numPr>
      </w:pPr>
      <w:r>
        <w:t>Receive and inventory</w:t>
      </w:r>
      <w:r w:rsidR="00CE7A28">
        <w:t xml:space="preserve"> CMAS, CoAlt, PSAT, and SAT</w:t>
      </w:r>
      <w:r>
        <w:t xml:space="preserve"> materials if applicable </w:t>
      </w:r>
    </w:p>
    <w:p w14:paraId="4E6BF260" w14:textId="3E3CFFE9" w:rsidR="009E77D5" w:rsidRDefault="0060289E" w:rsidP="0060289E">
      <w:pPr>
        <w:pStyle w:val="ListParagraph"/>
        <w:numPr>
          <w:ilvl w:val="0"/>
          <w:numId w:val="54"/>
        </w:numPr>
      </w:pPr>
      <w:r>
        <w:t xml:space="preserve">Monitor enrollment changes </w:t>
      </w:r>
      <w:r w:rsidR="007C20B4">
        <w:t xml:space="preserve">for </w:t>
      </w:r>
      <w:r>
        <w:t>accurate CMAS, CoAlt, PSAT, and SAT</w:t>
      </w:r>
      <w:r w:rsidR="007C20B4">
        <w:t xml:space="preserve"> </w:t>
      </w:r>
      <w:r>
        <w:t>rosters</w:t>
      </w:r>
    </w:p>
    <w:p w14:paraId="56CABB7E" w14:textId="516C2FD9" w:rsidR="00CE7A28" w:rsidRDefault="00CE7A28" w:rsidP="0060289E">
      <w:pPr>
        <w:pStyle w:val="ListParagraph"/>
        <w:numPr>
          <w:ilvl w:val="0"/>
          <w:numId w:val="54"/>
        </w:numPr>
      </w:pPr>
      <w:r>
        <w:t>Finalize and double-check accommodations prior to testing</w:t>
      </w:r>
    </w:p>
    <w:p w14:paraId="23144C49" w14:textId="18F5DB22" w:rsidR="00BF2207" w:rsidRDefault="00BF2207" w:rsidP="0060289E">
      <w:pPr>
        <w:pStyle w:val="ListParagraph"/>
        <w:numPr>
          <w:ilvl w:val="0"/>
          <w:numId w:val="54"/>
        </w:numPr>
      </w:pPr>
      <w:r>
        <w:t>Administer CMAS, CoAlt, and PSAT/SAT within state windows; maintain security and schedule/oversee make-ups</w:t>
      </w:r>
    </w:p>
    <w:p w14:paraId="78CBBB25" w14:textId="77777777" w:rsidR="00981613" w:rsidRDefault="00981613" w:rsidP="00981613">
      <w:pPr>
        <w:pStyle w:val="ListParagraph"/>
        <w:numPr>
          <w:ilvl w:val="0"/>
          <w:numId w:val="54"/>
        </w:numPr>
      </w:pPr>
      <w:r>
        <w:t>Monitor testing progress; resolve technology/procedural issues</w:t>
      </w:r>
    </w:p>
    <w:p w14:paraId="28CF7327" w14:textId="41B57FED" w:rsidR="00852E3F" w:rsidRDefault="00852E3F" w:rsidP="00981613">
      <w:pPr>
        <w:pStyle w:val="ListParagraph"/>
        <w:numPr>
          <w:ilvl w:val="0"/>
          <w:numId w:val="54"/>
        </w:numPr>
      </w:pPr>
      <w:r>
        <w:t>Document and submit all testing irregularities/misadministrations</w:t>
      </w:r>
    </w:p>
    <w:p w14:paraId="62EE545B" w14:textId="72DABA20" w:rsidR="009E77D5" w:rsidRDefault="00CE7A28" w:rsidP="00B77315">
      <w:pPr>
        <w:pStyle w:val="ListParagraph"/>
        <w:numPr>
          <w:ilvl w:val="0"/>
          <w:numId w:val="54"/>
        </w:numPr>
      </w:pPr>
      <w:r>
        <w:t xml:space="preserve">Collect and maintain parent excusals; ensure </w:t>
      </w:r>
      <w:r w:rsidR="00B77315">
        <w:t xml:space="preserve">students with parent excusals are coded correctly in the applicable testing management system </w:t>
      </w:r>
    </w:p>
    <w:p w14:paraId="6053CA36" w14:textId="0EE01516" w:rsidR="001B253E" w:rsidRDefault="001B253E" w:rsidP="001B253E">
      <w:pPr>
        <w:pStyle w:val="ListParagraph"/>
        <w:numPr>
          <w:ilvl w:val="0"/>
          <w:numId w:val="54"/>
        </w:numPr>
      </w:pPr>
      <w:r>
        <w:t>Download WIDA ACCESS data from WIDA AMS and maintain locally</w:t>
      </w:r>
    </w:p>
    <w:p w14:paraId="01CDF70C" w14:textId="77777777" w:rsidR="00B77315" w:rsidRDefault="00B77315" w:rsidP="00B77315"/>
    <w:p w14:paraId="5C0091FA" w14:textId="573A8377" w:rsidR="009E77D5" w:rsidRDefault="009E77D5" w:rsidP="00A115E4">
      <w:pPr>
        <w:pStyle w:val="Heading3"/>
      </w:pPr>
      <w:bookmarkStart w:id="21" w:name="_Toc207874034"/>
      <w:r>
        <w:t>May – June</w:t>
      </w:r>
      <w:bookmarkEnd w:id="21"/>
    </w:p>
    <w:p w14:paraId="1BABC8EB" w14:textId="3FE7A984" w:rsidR="007672F6" w:rsidRDefault="003C3068" w:rsidP="003860B9">
      <w:pPr>
        <w:pStyle w:val="ListParagraph"/>
        <w:numPr>
          <w:ilvl w:val="0"/>
          <w:numId w:val="54"/>
        </w:numPr>
      </w:pPr>
      <w:r>
        <w:t xml:space="preserve">Complete all post-testing procedures, including secure </w:t>
      </w:r>
      <w:proofErr w:type="gramStart"/>
      <w:r>
        <w:t>material return</w:t>
      </w:r>
      <w:proofErr w:type="gramEnd"/>
      <w:r>
        <w:t xml:space="preserve"> and </w:t>
      </w:r>
      <w:r w:rsidR="003860B9">
        <w:t>submission verifications; m</w:t>
      </w:r>
      <w:r w:rsidR="007672F6">
        <w:t xml:space="preserve">aintain </w:t>
      </w:r>
      <w:r w:rsidR="003860B9">
        <w:t xml:space="preserve">return </w:t>
      </w:r>
      <w:r w:rsidR="007672F6">
        <w:t>tracking numbers if applicable</w:t>
      </w:r>
    </w:p>
    <w:p w14:paraId="62C1644E" w14:textId="3148B581" w:rsidR="003860B9" w:rsidRDefault="003860B9" w:rsidP="003860B9">
      <w:pPr>
        <w:pStyle w:val="ListParagraph"/>
        <w:numPr>
          <w:ilvl w:val="0"/>
          <w:numId w:val="54"/>
        </w:numPr>
      </w:pPr>
      <w:r>
        <w:t>Maintain all testing documentation (including parent excusals) for a minimum of 3 years</w:t>
      </w:r>
    </w:p>
    <w:p w14:paraId="65479862" w14:textId="7C49E54D" w:rsidR="003860B9" w:rsidRDefault="003860B9" w:rsidP="003860B9">
      <w:pPr>
        <w:pStyle w:val="ListParagraph"/>
        <w:numPr>
          <w:ilvl w:val="0"/>
          <w:numId w:val="54"/>
        </w:numPr>
      </w:pPr>
      <w:r>
        <w:t>Coordinate with Data Submissions Respondent(s) to ensure CMAS, CoAlt, PSAT, and SAT Student Biographical Data (SBD) reviews are completed</w:t>
      </w:r>
    </w:p>
    <w:p w14:paraId="1AC59C1C" w14:textId="7D0B7961" w:rsidR="00AC6530" w:rsidRDefault="00A07B0F" w:rsidP="00AC6530">
      <w:pPr>
        <w:pStyle w:val="ListParagraph"/>
        <w:numPr>
          <w:ilvl w:val="0"/>
          <w:numId w:val="54"/>
        </w:numPr>
      </w:pPr>
      <w:r>
        <w:t xml:space="preserve">Provide and explain </w:t>
      </w:r>
      <w:r w:rsidR="00D27073">
        <w:t>CMAS, CoAlt, PSAT, and SAT</w:t>
      </w:r>
      <w:r>
        <w:t xml:space="preserve"> results to school staff, leadership, and families</w:t>
      </w:r>
    </w:p>
    <w:p w14:paraId="76169A74" w14:textId="022461C9" w:rsidR="00D27073" w:rsidRDefault="00D27073" w:rsidP="00AC6530">
      <w:pPr>
        <w:pStyle w:val="ListParagraph"/>
        <w:numPr>
          <w:ilvl w:val="0"/>
          <w:numId w:val="54"/>
        </w:numPr>
      </w:pPr>
      <w:r>
        <w:t>Share paper WIDA ACCESS reports with families</w:t>
      </w:r>
    </w:p>
    <w:p w14:paraId="0D1B925D" w14:textId="70887363" w:rsidR="00A07B0F" w:rsidRDefault="00A07B0F" w:rsidP="003860B9">
      <w:pPr>
        <w:pStyle w:val="ListParagraph"/>
        <w:numPr>
          <w:ilvl w:val="0"/>
          <w:numId w:val="54"/>
        </w:numPr>
      </w:pPr>
      <w:r>
        <w:t xml:space="preserve">Download data from </w:t>
      </w:r>
      <w:r w:rsidR="001B253E">
        <w:t>PearsonAccessnext, Kite Educator Portal, and K-12 Reporting Portal</w:t>
      </w:r>
      <w:r>
        <w:t xml:space="preserve"> and maintain locally</w:t>
      </w:r>
    </w:p>
    <w:p w14:paraId="421E766C" w14:textId="599B35A2" w:rsidR="00692C04" w:rsidRDefault="00B42047" w:rsidP="00692C04">
      <w:pPr>
        <w:pStyle w:val="ListParagraph"/>
        <w:numPr>
          <w:ilvl w:val="0"/>
          <w:numId w:val="54"/>
        </w:numPr>
      </w:pPr>
      <w:r>
        <w:t>Organize post-administration debriefs</w:t>
      </w:r>
      <w:r w:rsidR="00D27073">
        <w:t xml:space="preserve"> to evaluate processes</w:t>
      </w:r>
    </w:p>
    <w:p w14:paraId="2E687F5E" w14:textId="7A3F7D1D" w:rsidR="000327C5" w:rsidRDefault="000327C5" w:rsidP="000327C5"/>
    <w:p w14:paraId="3CCB97D7" w14:textId="77777777" w:rsidR="002E1942" w:rsidRDefault="002E1942" w:rsidP="000327C5"/>
    <w:p w14:paraId="5E6AD196" w14:textId="77777777" w:rsidR="002E1942" w:rsidRDefault="002E1942" w:rsidP="000327C5"/>
    <w:p w14:paraId="2A83B6D7" w14:textId="77777777" w:rsidR="002E1942" w:rsidRDefault="002E1942" w:rsidP="000327C5"/>
    <w:p w14:paraId="72B1241A" w14:textId="77777777" w:rsidR="002E1942" w:rsidRDefault="002E1942" w:rsidP="000327C5"/>
    <w:p w14:paraId="2B4F870A" w14:textId="77777777" w:rsidR="002E1942" w:rsidRDefault="002E1942" w:rsidP="000327C5"/>
    <w:p w14:paraId="43283456" w14:textId="64CAD7B5" w:rsidR="002E1942" w:rsidRDefault="002E1942" w:rsidP="000327C5"/>
    <w:p w14:paraId="60A0F9D9" w14:textId="77777777" w:rsidR="002E1942" w:rsidRDefault="002E1942" w:rsidP="000327C5"/>
    <w:p w14:paraId="0354DB74" w14:textId="77777777" w:rsidR="002E1942" w:rsidRDefault="002E1942" w:rsidP="000327C5"/>
    <w:p w14:paraId="26EB8C08" w14:textId="77777777" w:rsidR="002E1942" w:rsidRDefault="002E1942" w:rsidP="000327C5"/>
    <w:p w14:paraId="7D5AD539" w14:textId="77777777" w:rsidR="002E1942" w:rsidRDefault="002E1942" w:rsidP="000327C5"/>
    <w:p w14:paraId="251370AB" w14:textId="77777777" w:rsidR="002E1942" w:rsidRDefault="002E1942" w:rsidP="000327C5"/>
    <w:p w14:paraId="20ED3578" w14:textId="77777777" w:rsidR="002E1942" w:rsidRDefault="002E1942" w:rsidP="000327C5"/>
    <w:p w14:paraId="2FF3B26C" w14:textId="77777777" w:rsidR="002E1942" w:rsidRDefault="002E1942" w:rsidP="000327C5"/>
    <w:p w14:paraId="27555458" w14:textId="77777777" w:rsidR="002E1942" w:rsidRDefault="002E1942" w:rsidP="000327C5"/>
    <w:p w14:paraId="2EDF019C" w14:textId="77777777" w:rsidR="002E1942" w:rsidRDefault="002E1942" w:rsidP="000327C5"/>
    <w:p w14:paraId="2BB2FBD6" w14:textId="77777777" w:rsidR="002E1942" w:rsidRDefault="002E1942" w:rsidP="000327C5"/>
    <w:p w14:paraId="26AA42FC" w14:textId="77777777" w:rsidR="002E1942" w:rsidRDefault="002E1942" w:rsidP="000327C5"/>
    <w:p w14:paraId="769CF061" w14:textId="77777777" w:rsidR="00A115E4" w:rsidRDefault="00A115E4" w:rsidP="000327C5"/>
    <w:p w14:paraId="16C08E1D" w14:textId="77777777" w:rsidR="00A115E4" w:rsidRDefault="00A115E4" w:rsidP="000327C5"/>
    <w:p w14:paraId="78921BC0" w14:textId="77777777" w:rsidR="00D27073" w:rsidRDefault="00D27073" w:rsidP="000327C5"/>
    <w:p w14:paraId="71C46398" w14:textId="77777777" w:rsidR="00A115E4" w:rsidRDefault="00A115E4" w:rsidP="000327C5"/>
    <w:p w14:paraId="44E91558" w14:textId="77777777" w:rsidR="002E1942" w:rsidRDefault="002E1942" w:rsidP="000327C5"/>
    <w:p w14:paraId="6970E773" w14:textId="77777777" w:rsidR="0043157C" w:rsidRPr="00805F17" w:rsidRDefault="0043157C" w:rsidP="0043157C">
      <w:pPr>
        <w:pStyle w:val="Heading1"/>
      </w:pPr>
      <w:bookmarkStart w:id="22" w:name="_Toc207874035"/>
      <w:r>
        <w:lastRenderedPageBreak/>
        <w:t>Training</w:t>
      </w:r>
      <w:bookmarkEnd w:id="22"/>
    </w:p>
    <w:p w14:paraId="2B6C1F0A" w14:textId="640783AE" w:rsidR="0043157C" w:rsidRDefault="00720453" w:rsidP="00720453">
      <w:pPr>
        <w:pStyle w:val="Heading2"/>
      </w:pPr>
      <w:bookmarkStart w:id="23" w:name="_SAC_Training"/>
      <w:bookmarkStart w:id="24" w:name="_Toc207874036"/>
      <w:bookmarkEnd w:id="23"/>
      <w:r>
        <w:t>SAC Training</w:t>
      </w:r>
      <w:bookmarkEnd w:id="24"/>
    </w:p>
    <w:p w14:paraId="71618077" w14:textId="20103254" w:rsidR="00852BE0" w:rsidRDefault="00852BE0" w:rsidP="00D27073">
      <w:r>
        <w:t>All SACs are required to complete annual training in accordance with C</w:t>
      </w:r>
      <w:r w:rsidR="00E77338">
        <w:t xml:space="preserve">DE policies. </w:t>
      </w:r>
      <w:r w:rsidR="00475D89">
        <w:t>Training is offered in two formats:</w:t>
      </w:r>
    </w:p>
    <w:p w14:paraId="6CE7F0C0" w14:textId="2322EDEF" w:rsidR="006D117F" w:rsidRDefault="0096319E" w:rsidP="00475D89">
      <w:pPr>
        <w:pStyle w:val="ListParagraph"/>
        <w:numPr>
          <w:ilvl w:val="0"/>
          <w:numId w:val="54"/>
        </w:numPr>
      </w:pPr>
      <w:r>
        <w:t>Live Training (Virtual via Zoom)</w:t>
      </w:r>
      <w:r w:rsidR="00475D89">
        <w:t>:</w:t>
      </w:r>
      <w:r>
        <w:t xml:space="preserve"> Attending a live session fulfills your annual requirement</w:t>
      </w:r>
      <w:r w:rsidR="00CA1563">
        <w:t>.</w:t>
      </w:r>
      <w:r w:rsidR="00475D89">
        <w:t xml:space="preserve"> Be sure to register in advance, confirm you have the Zoom link and passcode ready (check your spam folder if you do not see the confirmation email.</w:t>
      </w:r>
    </w:p>
    <w:p w14:paraId="33A6337D" w14:textId="7365EAF6" w:rsidR="00CA1563" w:rsidRDefault="006D117F" w:rsidP="00CA1563">
      <w:pPr>
        <w:pStyle w:val="ListParagraph"/>
        <w:numPr>
          <w:ilvl w:val="0"/>
          <w:numId w:val="54"/>
        </w:numPr>
      </w:pPr>
      <w:r>
        <w:t>Recorded Training (LearnWorlds)</w:t>
      </w:r>
      <w:r w:rsidR="00475D89">
        <w:t>: If you are unable to attend live, you must complete the LearnWorlds module. The module remains available throughout the year as a reference resource</w:t>
      </w:r>
    </w:p>
    <w:p w14:paraId="1B37A459" w14:textId="77777777" w:rsidR="008872F9" w:rsidRDefault="008872F9" w:rsidP="00CA1563"/>
    <w:p w14:paraId="3E25C9EF" w14:textId="2315ED27" w:rsidR="00CA1563" w:rsidRDefault="00CA1563" w:rsidP="00CA1563">
      <w:r>
        <w:t xml:space="preserve">Following each training, SACs will receive a follow-up email </w:t>
      </w:r>
      <w:r w:rsidR="00FA2C54">
        <w:t>that includes:</w:t>
      </w:r>
    </w:p>
    <w:p w14:paraId="4FF0CAB1" w14:textId="68C7F7F0" w:rsidR="00CA1563" w:rsidRDefault="00CA1563" w:rsidP="00CA1563">
      <w:pPr>
        <w:pStyle w:val="ListParagraph"/>
        <w:numPr>
          <w:ilvl w:val="0"/>
          <w:numId w:val="54"/>
        </w:numPr>
      </w:pPr>
      <w:r>
        <w:t>A link to the LearnWorlds training</w:t>
      </w:r>
    </w:p>
    <w:p w14:paraId="6A4A9303" w14:textId="3121B0F7" w:rsidR="00CA1563" w:rsidRDefault="00CA1563" w:rsidP="00CA1563">
      <w:pPr>
        <w:pStyle w:val="ListParagraph"/>
        <w:numPr>
          <w:ilvl w:val="0"/>
          <w:numId w:val="54"/>
        </w:numPr>
      </w:pPr>
      <w:r>
        <w:t>The deadline for completion</w:t>
      </w:r>
    </w:p>
    <w:p w14:paraId="0405DCE4" w14:textId="77777777" w:rsidR="000966AC" w:rsidRDefault="000966AC" w:rsidP="000966AC"/>
    <w:p w14:paraId="19AA5EE3" w14:textId="50ED3894" w:rsidR="00CA1563" w:rsidRDefault="000966AC" w:rsidP="000966AC">
      <w:pPr>
        <w:jc w:val="center"/>
      </w:pPr>
      <w:r w:rsidRPr="000966AC">
        <w:rPr>
          <w:b/>
          <w:bCs/>
        </w:rPr>
        <w:t>Note:</w:t>
      </w:r>
      <w:r>
        <w:t xml:space="preserve"> </w:t>
      </w:r>
      <w:r w:rsidR="00CA1563">
        <w:t xml:space="preserve">If you </w:t>
      </w:r>
      <w:r w:rsidR="008872F9">
        <w:t xml:space="preserve">are unable to </w:t>
      </w:r>
      <w:r w:rsidR="00CA1563">
        <w:t xml:space="preserve">meet the deadline, </w:t>
      </w:r>
      <w:r w:rsidR="008872F9">
        <w:t>please c</w:t>
      </w:r>
      <w:r w:rsidR="00CA1563">
        <w:t xml:space="preserve">ontact </w:t>
      </w:r>
      <w:proofErr w:type="gramStart"/>
      <w:r w:rsidR="00CA1563">
        <w:t>the DAC</w:t>
      </w:r>
      <w:proofErr w:type="gramEnd"/>
      <w:r w:rsidR="00CA1563">
        <w:t xml:space="preserve"> immediately</w:t>
      </w:r>
      <w:r>
        <w:t>.</w:t>
      </w:r>
    </w:p>
    <w:p w14:paraId="10E71AF2" w14:textId="77777777" w:rsidR="00370464" w:rsidRDefault="00370464" w:rsidP="00CA1563"/>
    <w:p w14:paraId="38C2BED7" w14:textId="7AC78EB8" w:rsidR="000966AC" w:rsidRDefault="000966AC" w:rsidP="00CA1563">
      <w:r>
        <w:t xml:space="preserve">Annual </w:t>
      </w:r>
      <w:proofErr w:type="gramStart"/>
      <w:r>
        <w:t>trainings</w:t>
      </w:r>
      <w:proofErr w:type="gramEnd"/>
      <w:r>
        <w:t xml:space="preserve"> are as follows:</w:t>
      </w:r>
    </w:p>
    <w:p w14:paraId="0E7BCE5C" w14:textId="2E098728" w:rsidR="00CA1563" w:rsidRDefault="00CA1563" w:rsidP="00CA1563">
      <w:pPr>
        <w:pStyle w:val="ListParagraph"/>
        <w:numPr>
          <w:ilvl w:val="0"/>
          <w:numId w:val="54"/>
        </w:numPr>
      </w:pPr>
      <w:r>
        <w:t xml:space="preserve">School Assessment Coordinator Orientation </w:t>
      </w:r>
      <w:r w:rsidR="00370464">
        <w:t xml:space="preserve">(typically August) </w:t>
      </w:r>
      <w:r>
        <w:t xml:space="preserve">– </w:t>
      </w:r>
      <w:r w:rsidR="00370464">
        <w:t>Annual updates</w:t>
      </w:r>
      <w:r>
        <w:t xml:space="preserve"> and an overview of state assessments </w:t>
      </w:r>
    </w:p>
    <w:p w14:paraId="0871681E" w14:textId="675C36DD" w:rsidR="00CA1563" w:rsidRDefault="00CA1563" w:rsidP="00CA1563">
      <w:pPr>
        <w:pStyle w:val="ListParagraph"/>
        <w:numPr>
          <w:ilvl w:val="0"/>
          <w:numId w:val="54"/>
        </w:numPr>
      </w:pPr>
      <w:r>
        <w:t>State Assessment Accommodations</w:t>
      </w:r>
      <w:r w:rsidR="00370464">
        <w:t xml:space="preserve"> (typically October)</w:t>
      </w:r>
      <w:r>
        <w:t xml:space="preserve"> – Guidance </w:t>
      </w:r>
      <w:r w:rsidR="000A1232">
        <w:t>and requirements for</w:t>
      </w:r>
      <w:r>
        <w:t xml:space="preserve"> </w:t>
      </w:r>
      <w:r w:rsidR="00E776C2">
        <w:t xml:space="preserve">accommodations </w:t>
      </w:r>
    </w:p>
    <w:p w14:paraId="3AA66106" w14:textId="2FE188F0" w:rsidR="00E776C2" w:rsidRDefault="00E776C2" w:rsidP="00CA1563">
      <w:pPr>
        <w:pStyle w:val="ListParagraph"/>
        <w:numPr>
          <w:ilvl w:val="0"/>
          <w:numId w:val="54"/>
        </w:numPr>
      </w:pPr>
      <w:r>
        <w:t xml:space="preserve">WIDA ACCESS </w:t>
      </w:r>
      <w:r w:rsidR="000A1232">
        <w:t xml:space="preserve">(typically November) </w:t>
      </w:r>
      <w:r>
        <w:t xml:space="preserve">– Coordination and administration guidance </w:t>
      </w:r>
    </w:p>
    <w:p w14:paraId="62E5E894" w14:textId="6142A79B" w:rsidR="00E776C2" w:rsidRDefault="00E776C2" w:rsidP="00CA1563">
      <w:pPr>
        <w:pStyle w:val="ListParagraph"/>
        <w:numPr>
          <w:ilvl w:val="0"/>
          <w:numId w:val="54"/>
        </w:numPr>
      </w:pPr>
      <w:r>
        <w:t>CMAS</w:t>
      </w:r>
      <w:r w:rsidR="000A1232">
        <w:t xml:space="preserve"> (typically </w:t>
      </w:r>
      <w:proofErr w:type="gramStart"/>
      <w:r w:rsidR="000A1232">
        <w:t xml:space="preserve">January) </w:t>
      </w:r>
      <w:r>
        <w:t xml:space="preserve"> –</w:t>
      </w:r>
      <w:proofErr w:type="gramEnd"/>
      <w:r>
        <w:t xml:space="preserve"> Coordination and administration guidance </w:t>
      </w:r>
    </w:p>
    <w:p w14:paraId="3258DF50" w14:textId="77777777" w:rsidR="000966AC" w:rsidRDefault="00034E7C" w:rsidP="000966AC">
      <w:pPr>
        <w:pStyle w:val="ListParagraph"/>
        <w:numPr>
          <w:ilvl w:val="0"/>
          <w:numId w:val="54"/>
        </w:numPr>
      </w:pPr>
      <w:r>
        <w:t>CoAlt</w:t>
      </w:r>
      <w:r w:rsidR="000A1232">
        <w:t xml:space="preserve"> (typically January, participation depends on student population)</w:t>
      </w:r>
      <w:r>
        <w:t xml:space="preserve"> – Coordination and administration guidance </w:t>
      </w:r>
    </w:p>
    <w:p w14:paraId="5F1C0705" w14:textId="5DCA3B7C" w:rsidR="00034E7C" w:rsidRDefault="00034E7C" w:rsidP="000966AC">
      <w:pPr>
        <w:pStyle w:val="ListParagraph"/>
        <w:numPr>
          <w:ilvl w:val="0"/>
          <w:numId w:val="54"/>
        </w:numPr>
      </w:pPr>
      <w:r>
        <w:t xml:space="preserve">PSAT/SAT: Coordinator </w:t>
      </w:r>
      <w:proofErr w:type="gramStart"/>
      <w:r>
        <w:t>trainings</w:t>
      </w:r>
      <w:proofErr w:type="gramEnd"/>
      <w:r>
        <w:t xml:space="preserve"> are completed </w:t>
      </w:r>
      <w:r w:rsidR="00931775">
        <w:t>online t</w:t>
      </w:r>
      <w:r>
        <w:t xml:space="preserve">hrough individual professional College Board accounts </w:t>
      </w:r>
      <w:r w:rsidR="00931775">
        <w:t>(typically released in February)</w:t>
      </w:r>
    </w:p>
    <w:p w14:paraId="6AC6FC36" w14:textId="77777777" w:rsidR="0046533B" w:rsidRDefault="0046533B" w:rsidP="0046533B"/>
    <w:p w14:paraId="519D7E1F" w14:textId="1CE6361D" w:rsidR="0046533B" w:rsidRDefault="0046533B" w:rsidP="000966AC">
      <w:pPr>
        <w:ind w:firstLine="360"/>
      </w:pPr>
      <w:r>
        <w:t>If you are not the primary coordinator for a particular assessment (e.g., WIDA ACCESS, PSAT/SAT), you are not required (but strongly encouraged) to complete th</w:t>
      </w:r>
      <w:r w:rsidR="000A1232">
        <w:t>e corresponding</w:t>
      </w:r>
      <w:r>
        <w:t xml:space="preserve"> training. </w:t>
      </w:r>
      <w:r w:rsidR="000A1232">
        <w:t>In such cases, the</w:t>
      </w:r>
      <w:r w:rsidR="00CD12FA">
        <w:t xml:space="preserve"> designated </w:t>
      </w:r>
      <w:r w:rsidR="000A1232">
        <w:t>person responsible</w:t>
      </w:r>
      <w:r w:rsidR="00CD12FA">
        <w:t xml:space="preserve"> (e.g., ELD Coordinator) must complete the </w:t>
      </w:r>
      <w:r w:rsidR="000A1232">
        <w:t>training.</w:t>
      </w:r>
      <w:r w:rsidR="00CD12FA">
        <w:t xml:space="preserve"> Communicate this </w:t>
      </w:r>
      <w:r w:rsidR="000A1232">
        <w:t xml:space="preserve">arrangement </w:t>
      </w:r>
      <w:r w:rsidR="005A7D65">
        <w:t>with</w:t>
      </w:r>
      <w:r w:rsidR="00CD12FA">
        <w:t xml:space="preserve"> the DAC if applicable.</w:t>
      </w:r>
    </w:p>
    <w:p w14:paraId="2A6ACAA9" w14:textId="77777777" w:rsidR="00CD12FA" w:rsidRDefault="00CD12FA" w:rsidP="0046533B"/>
    <w:p w14:paraId="78BA5AB9" w14:textId="3F1D5498" w:rsidR="00CD12FA" w:rsidRDefault="00CD12FA" w:rsidP="000966AC">
      <w:pPr>
        <w:ind w:firstLine="360"/>
      </w:pPr>
      <w:r>
        <w:t xml:space="preserve">For dates, times, and registration links, </w:t>
      </w:r>
      <w:r w:rsidR="005A7D65">
        <w:t>refer to the</w:t>
      </w:r>
      <w:r>
        <w:t xml:space="preserve"> SAC Training Schedule document. </w:t>
      </w:r>
    </w:p>
    <w:p w14:paraId="00EA8E68" w14:textId="77777777" w:rsidR="00CF026C" w:rsidRDefault="00CF026C" w:rsidP="00CF026C">
      <w:pPr>
        <w:rPr>
          <w:noProof/>
        </w:rPr>
      </w:pPr>
      <w:r>
        <w:t xml:space="preserve"> </w:t>
      </w:r>
    </w:p>
    <w:p w14:paraId="02A17937" w14:textId="097FA506" w:rsidR="00CD12FA" w:rsidRDefault="00CD12FA" w:rsidP="000966AC">
      <w:pPr>
        <w:jc w:val="center"/>
      </w:pPr>
      <w:r w:rsidRPr="008F3027">
        <w:rPr>
          <w:b/>
          <w:bCs/>
        </w:rPr>
        <w:t>Note:</w:t>
      </w:r>
      <w:r>
        <w:t xml:space="preserve"> Test Administrators should not attend SAC </w:t>
      </w:r>
      <w:r w:rsidR="008F3027">
        <w:t>training</w:t>
      </w:r>
      <w:r w:rsidR="005A7D65">
        <w:t>.</w:t>
      </w:r>
    </w:p>
    <w:p w14:paraId="5CD02D88" w14:textId="77777777" w:rsidR="0043157C" w:rsidRDefault="0043157C" w:rsidP="0043157C"/>
    <w:p w14:paraId="396F9692" w14:textId="77777777" w:rsidR="0043157C" w:rsidRDefault="0043157C" w:rsidP="00720453">
      <w:pPr>
        <w:pStyle w:val="Heading2"/>
      </w:pPr>
      <w:bookmarkStart w:id="25" w:name="_Toc207874038"/>
      <w:r>
        <w:t>School Training</w:t>
      </w:r>
      <w:bookmarkEnd w:id="25"/>
    </w:p>
    <w:p w14:paraId="0945A865" w14:textId="0095A3DB" w:rsidR="005D651A" w:rsidRDefault="00CF026C" w:rsidP="0043157C">
      <w:r>
        <w:t>In addition to district-level requirements, S</w:t>
      </w:r>
      <w:r w:rsidR="005D651A">
        <w:t xml:space="preserve">ACs are responsible for </w:t>
      </w:r>
      <w:r>
        <w:t xml:space="preserve">conducting </w:t>
      </w:r>
      <w:r w:rsidR="005D651A">
        <w:t>school-</w:t>
      </w:r>
      <w:r w:rsidR="005D651A">
        <w:lastRenderedPageBreak/>
        <w:t xml:space="preserve">level training </w:t>
      </w:r>
      <w:r>
        <w:t>for</w:t>
      </w:r>
      <w:r w:rsidR="005D651A">
        <w:t xml:space="preserve"> all staff involved in assessment administration</w:t>
      </w:r>
      <w:r>
        <w:t>. This includes:</w:t>
      </w:r>
    </w:p>
    <w:p w14:paraId="26698F1D" w14:textId="131674E0" w:rsidR="005D651A" w:rsidRDefault="005D651A" w:rsidP="005D651A">
      <w:pPr>
        <w:pStyle w:val="ListParagraph"/>
        <w:numPr>
          <w:ilvl w:val="0"/>
          <w:numId w:val="54"/>
        </w:numPr>
      </w:pPr>
      <w:proofErr w:type="gramStart"/>
      <w:r>
        <w:t>Test Administrators</w:t>
      </w:r>
      <w:proofErr w:type="gramEnd"/>
      <w:r>
        <w:t xml:space="preserve"> </w:t>
      </w:r>
    </w:p>
    <w:p w14:paraId="750BA85B" w14:textId="224969E7" w:rsidR="005D651A" w:rsidRDefault="005D651A" w:rsidP="005D651A">
      <w:pPr>
        <w:pStyle w:val="ListParagraph"/>
        <w:numPr>
          <w:ilvl w:val="0"/>
          <w:numId w:val="54"/>
        </w:numPr>
      </w:pPr>
      <w:r>
        <w:t>Room</w:t>
      </w:r>
      <w:r w:rsidR="00CF026C">
        <w:t>/Hall</w:t>
      </w:r>
      <w:r>
        <w:t xml:space="preserve"> Supervisors</w:t>
      </w:r>
    </w:p>
    <w:p w14:paraId="1737C035" w14:textId="07128A2A" w:rsidR="005D651A" w:rsidRDefault="005D651A" w:rsidP="005D651A">
      <w:pPr>
        <w:pStyle w:val="ListParagraph"/>
        <w:numPr>
          <w:ilvl w:val="0"/>
          <w:numId w:val="54"/>
        </w:numPr>
      </w:pPr>
      <w:r>
        <w:t>Technology Coordinators</w:t>
      </w:r>
    </w:p>
    <w:p w14:paraId="74EBECB5" w14:textId="26908775" w:rsidR="005D651A" w:rsidRDefault="005D651A" w:rsidP="005D651A">
      <w:pPr>
        <w:pStyle w:val="ListParagraph"/>
        <w:numPr>
          <w:ilvl w:val="0"/>
          <w:numId w:val="54"/>
        </w:numPr>
      </w:pPr>
      <w:r>
        <w:t>Any staff who will handle test materials or supervise students during testing</w:t>
      </w:r>
    </w:p>
    <w:p w14:paraId="339944B1" w14:textId="77777777" w:rsidR="009F4D20" w:rsidRDefault="009F4D20" w:rsidP="005D651A"/>
    <w:p w14:paraId="6BAB16EB" w14:textId="3645ECC6" w:rsidR="005D651A" w:rsidRDefault="00CF026C" w:rsidP="005D651A">
      <w:r>
        <w:t xml:space="preserve">Your </w:t>
      </w:r>
      <w:proofErr w:type="gramStart"/>
      <w:r>
        <w:t>trainings</w:t>
      </w:r>
      <w:proofErr w:type="gramEnd"/>
      <w:r>
        <w:t xml:space="preserve"> should be both comprehensive and tailored to your school context. Consider:</w:t>
      </w:r>
    </w:p>
    <w:p w14:paraId="6ADCE239" w14:textId="60691E79" w:rsidR="00CF026C" w:rsidRDefault="00CF026C" w:rsidP="00CF026C">
      <w:pPr>
        <w:pStyle w:val="ListParagraph"/>
        <w:numPr>
          <w:ilvl w:val="0"/>
          <w:numId w:val="54"/>
        </w:numPr>
      </w:pPr>
      <w:r>
        <w:t>Reviewing any misadministrations from prior years and strategies to prevent them</w:t>
      </w:r>
    </w:p>
    <w:p w14:paraId="422B94F1" w14:textId="4D6C247A" w:rsidR="00CF026C" w:rsidRDefault="00CF026C" w:rsidP="00CF026C">
      <w:pPr>
        <w:pStyle w:val="ListParagraph"/>
        <w:numPr>
          <w:ilvl w:val="0"/>
          <w:numId w:val="54"/>
        </w:numPr>
      </w:pPr>
      <w:r>
        <w:t>Anticipating potential challenges unique to your setting</w:t>
      </w:r>
    </w:p>
    <w:p w14:paraId="14432E08" w14:textId="51BEB8FC" w:rsidR="00CF026C" w:rsidRDefault="00CF026C" w:rsidP="00CF026C">
      <w:pPr>
        <w:pStyle w:val="ListParagraph"/>
        <w:numPr>
          <w:ilvl w:val="0"/>
          <w:numId w:val="54"/>
        </w:numPr>
      </w:pPr>
      <w:r>
        <w:t>Highlighting procedures that</w:t>
      </w:r>
      <w:r w:rsidR="009F4D20">
        <w:t xml:space="preserve"> staff must follow carefully</w:t>
      </w:r>
    </w:p>
    <w:p w14:paraId="7EDC55F6" w14:textId="77777777" w:rsidR="00610CFD" w:rsidRDefault="00610CFD" w:rsidP="0043157C"/>
    <w:p w14:paraId="6F7BFC3A" w14:textId="3A6CEB97" w:rsidR="008C605E" w:rsidRDefault="0043157C" w:rsidP="0043157C">
      <w:r>
        <w:t xml:space="preserve">A </w:t>
      </w:r>
      <w:r w:rsidR="00182E4E">
        <w:t>School Training Checklist</w:t>
      </w:r>
      <w:r>
        <w:t xml:space="preserve"> is available</w:t>
      </w:r>
      <w:r w:rsidR="00182E4E">
        <w:t xml:space="preserve"> to </w:t>
      </w:r>
      <w:r w:rsidR="009F4D20">
        <w:t>support the planning and delivery of these sessions.</w:t>
      </w:r>
    </w:p>
    <w:p w14:paraId="3AEF0E4A" w14:textId="77777777" w:rsidR="008C605E" w:rsidRDefault="008C605E" w:rsidP="0043157C"/>
    <w:p w14:paraId="0D845259" w14:textId="77777777" w:rsidR="008C605E" w:rsidRDefault="008C605E" w:rsidP="009F4D20">
      <w:pPr>
        <w:pStyle w:val="Heading3"/>
      </w:pPr>
      <w:bookmarkStart w:id="26" w:name="_Toc207874039"/>
      <w:r>
        <w:t>Documentation</w:t>
      </w:r>
      <w:bookmarkEnd w:id="26"/>
    </w:p>
    <w:p w14:paraId="1A6AFD0F" w14:textId="77777777" w:rsidR="008C605E" w:rsidRDefault="008C605E" w:rsidP="0043157C">
      <w:r>
        <w:t>Once school-level training is complete, SACs must:</w:t>
      </w:r>
    </w:p>
    <w:p w14:paraId="5E01CFD6" w14:textId="77777777" w:rsidR="008C605E" w:rsidRDefault="008C605E" w:rsidP="008C605E">
      <w:pPr>
        <w:pStyle w:val="ListParagraph"/>
        <w:numPr>
          <w:ilvl w:val="0"/>
          <w:numId w:val="54"/>
        </w:numPr>
      </w:pPr>
      <w:r>
        <w:t>Submit a security agreement and Training Verification Form for WIDA ACCESS and CMAS/CoAlt</w:t>
      </w:r>
    </w:p>
    <w:p w14:paraId="2B570F1E" w14:textId="63580A90" w:rsidR="0043157C" w:rsidRDefault="008C605E" w:rsidP="008C605E">
      <w:pPr>
        <w:pStyle w:val="ListParagraph"/>
        <w:numPr>
          <w:ilvl w:val="0"/>
          <w:numId w:val="54"/>
        </w:numPr>
      </w:pPr>
      <w:r>
        <w:t>Collect and maintain signed security agreements from all staff involved in testing</w:t>
      </w:r>
      <w:r w:rsidR="0043157C">
        <w:t xml:space="preserve"> </w:t>
      </w:r>
    </w:p>
    <w:p w14:paraId="4093D220" w14:textId="77777777" w:rsidR="00CE7FBD" w:rsidRDefault="00CE7FBD" w:rsidP="00CE7FBD"/>
    <w:p w14:paraId="319F4615" w14:textId="7B0A25F1" w:rsidR="00CE7FBD" w:rsidRDefault="00CE7FBD" w:rsidP="009F4D20">
      <w:pPr>
        <w:pStyle w:val="Heading3"/>
      </w:pPr>
      <w:bookmarkStart w:id="27" w:name="_Toc207874040"/>
      <w:r>
        <w:t>Additional Training Requirements</w:t>
      </w:r>
      <w:bookmarkEnd w:id="27"/>
    </w:p>
    <w:p w14:paraId="765B791A" w14:textId="0F1FA35C" w:rsidR="00CE7FBD" w:rsidRDefault="00CE7FBD" w:rsidP="00CE7FBD">
      <w:r>
        <w:t>WIDA ACCESS</w:t>
      </w:r>
    </w:p>
    <w:p w14:paraId="3E1325CF" w14:textId="165E0068" w:rsidR="00CE7FBD" w:rsidRDefault="009F4D20" w:rsidP="00CE7FBD">
      <w:pPr>
        <w:pStyle w:val="ListParagraph"/>
        <w:numPr>
          <w:ilvl w:val="0"/>
          <w:numId w:val="54"/>
        </w:numPr>
      </w:pPr>
      <w:r>
        <w:t xml:space="preserve">All </w:t>
      </w:r>
      <w:r w:rsidR="00CE7FBD">
        <w:t xml:space="preserve">Test Administrators must complete </w:t>
      </w:r>
      <w:r>
        <w:t xml:space="preserve">required </w:t>
      </w:r>
      <w:r w:rsidR="00CE7FBD">
        <w:t>online modules in the WIDA Secure Portal, in addition to school-level training</w:t>
      </w:r>
    </w:p>
    <w:p w14:paraId="56ED0922" w14:textId="27D5C591" w:rsidR="00CE7FBD" w:rsidRDefault="009F4D20" w:rsidP="00091425">
      <w:pPr>
        <w:pStyle w:val="ListParagraph"/>
        <w:numPr>
          <w:ilvl w:val="0"/>
          <w:numId w:val="54"/>
        </w:numPr>
        <w:jc w:val="center"/>
      </w:pPr>
      <w:r>
        <w:t xml:space="preserve">While </w:t>
      </w:r>
      <w:r w:rsidR="00CE7FBD">
        <w:t>SACs are not required to complete these modules</w:t>
      </w:r>
      <w:r>
        <w:t>, i</w:t>
      </w:r>
      <w:r w:rsidR="00CE7FBD">
        <w:t>t is recommended. SACs are responsible for monitoring</w:t>
      </w:r>
      <w:r>
        <w:t xml:space="preserve"> and verifying</w:t>
      </w:r>
      <w:r w:rsidR="00CE7FBD">
        <w:t xml:space="preserve"> completion</w:t>
      </w:r>
      <w:r>
        <w:t xml:space="preserve"> for all Test</w:t>
      </w:r>
      <w:r w:rsidR="00091425">
        <w:t xml:space="preserve"> </w:t>
      </w:r>
      <w:r>
        <w:t>Administrators at their school</w:t>
      </w:r>
      <w:r w:rsidR="00091425">
        <w:rPr>
          <w:noProof/>
        </w:rPr>
        <w:drawing>
          <wp:inline distT="0" distB="0" distL="0" distR="0" wp14:anchorId="2EE75E67" wp14:editId="1D8F6B94">
            <wp:extent cx="3829050" cy="2342430"/>
            <wp:effectExtent l="0" t="0" r="0" b="1270"/>
            <wp:docPr id="509145469" name="Picture 7"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45469" name="Picture 7" descr="A screenshot of a web pag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42281" cy="2350524"/>
                    </a:xfrm>
                    <a:prstGeom prst="rect">
                      <a:avLst/>
                    </a:prstGeom>
                  </pic:spPr>
                </pic:pic>
              </a:graphicData>
            </a:graphic>
          </wp:inline>
        </w:drawing>
      </w:r>
    </w:p>
    <w:p w14:paraId="582DD8FD" w14:textId="77777777" w:rsidR="00091425" w:rsidRDefault="00091425" w:rsidP="007C72AF"/>
    <w:p w14:paraId="49BBC99E" w14:textId="2DCACD2C" w:rsidR="007C72AF" w:rsidRDefault="007C72AF" w:rsidP="007C72AF">
      <w:r>
        <w:lastRenderedPageBreak/>
        <w:t>College Board (PSAT/SAT)</w:t>
      </w:r>
    </w:p>
    <w:p w14:paraId="36D2576A" w14:textId="2B584949" w:rsidR="007C72AF" w:rsidRDefault="009F4D20" w:rsidP="007C72AF">
      <w:pPr>
        <w:pStyle w:val="ListParagraph"/>
        <w:numPr>
          <w:ilvl w:val="0"/>
          <w:numId w:val="54"/>
        </w:numPr>
      </w:pPr>
      <w:r>
        <w:t xml:space="preserve">College Board requires </w:t>
      </w:r>
      <w:r w:rsidR="007C72AF">
        <w:t xml:space="preserve">Coordinators, Test Administrators, and Room/Hall Monitors </w:t>
      </w:r>
      <w:r w:rsidR="000F49B2">
        <w:t xml:space="preserve">to </w:t>
      </w:r>
      <w:r w:rsidR="007C72AF">
        <w:t xml:space="preserve">complete online </w:t>
      </w:r>
      <w:r w:rsidR="000F49B2">
        <w:t xml:space="preserve">training </w:t>
      </w:r>
      <w:r w:rsidR="007C72AF">
        <w:t>modules</w:t>
      </w:r>
    </w:p>
    <w:p w14:paraId="661D60C5" w14:textId="0FE7BB12" w:rsidR="00091425" w:rsidRDefault="000F49B2" w:rsidP="00091425">
      <w:pPr>
        <w:pStyle w:val="ListParagraph"/>
        <w:numPr>
          <w:ilvl w:val="0"/>
          <w:numId w:val="54"/>
        </w:numPr>
      </w:pPr>
      <w:r>
        <w:t xml:space="preserve">Notifications regarding availability and deadlines will be sent directly from </w:t>
      </w:r>
      <w:proofErr w:type="gramStart"/>
      <w:r w:rsidR="00091425">
        <w:t>College</w:t>
      </w:r>
      <w:proofErr w:type="gramEnd"/>
      <w:r>
        <w:t xml:space="preserve"> </w:t>
      </w:r>
      <w:r w:rsidR="00091425">
        <w:t>Board</w:t>
      </w:r>
    </w:p>
    <w:p w14:paraId="24E37146" w14:textId="48006CB1" w:rsidR="000F49B2" w:rsidRDefault="00091425" w:rsidP="00091425">
      <w:pPr>
        <w:ind w:left="360"/>
        <w:jc w:val="center"/>
      </w:pPr>
      <w:r>
        <w:rPr>
          <w:noProof/>
        </w:rPr>
        <w:drawing>
          <wp:inline distT="0" distB="0" distL="0" distR="0" wp14:anchorId="1424BD5F" wp14:editId="73BAB7C7">
            <wp:extent cx="4048125" cy="2950460"/>
            <wp:effectExtent l="0" t="0" r="0" b="2540"/>
            <wp:docPr id="972351027"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51027" name="Picture 8" descr="A screenshot of a comput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51688" cy="2953057"/>
                    </a:xfrm>
                    <a:prstGeom prst="rect">
                      <a:avLst/>
                    </a:prstGeom>
                  </pic:spPr>
                </pic:pic>
              </a:graphicData>
            </a:graphic>
          </wp:inline>
        </w:drawing>
      </w:r>
    </w:p>
    <w:p w14:paraId="45364190" w14:textId="77777777" w:rsidR="00091425" w:rsidRDefault="00091425" w:rsidP="007C72AF"/>
    <w:p w14:paraId="55B8C142" w14:textId="71EA511A" w:rsidR="007C72AF" w:rsidRDefault="007C72AF" w:rsidP="007C72AF">
      <w:r>
        <w:t>CoAlt</w:t>
      </w:r>
    </w:p>
    <w:p w14:paraId="00C3A10E" w14:textId="0DC5D07B" w:rsidR="007C72AF" w:rsidRDefault="000F49B2" w:rsidP="007C72AF">
      <w:pPr>
        <w:pStyle w:val="ListParagraph"/>
        <w:numPr>
          <w:ilvl w:val="0"/>
          <w:numId w:val="54"/>
        </w:numPr>
      </w:pPr>
      <w:r>
        <w:t xml:space="preserve">Both SACs and </w:t>
      </w:r>
      <w:r w:rsidR="007C72AF">
        <w:t xml:space="preserve">Test Administrators </w:t>
      </w:r>
      <w:r w:rsidR="00091425">
        <w:t>are required to complete</w:t>
      </w:r>
      <w:r w:rsidR="007C72AF">
        <w:t xml:space="preserve"> training </w:t>
      </w:r>
      <w:r w:rsidR="00091425">
        <w:t>within</w:t>
      </w:r>
      <w:r w:rsidR="007C72AF">
        <w:t xml:space="preserve"> the Kite Educator Portal</w:t>
      </w:r>
    </w:p>
    <w:p w14:paraId="11F12F59" w14:textId="1578D3C3" w:rsidR="006552DD" w:rsidRDefault="006552DD" w:rsidP="004C6BED"/>
    <w:p w14:paraId="3052D12B" w14:textId="369A7924" w:rsidR="0043157C" w:rsidRDefault="0043157C" w:rsidP="0043157C"/>
    <w:p w14:paraId="772FFA02" w14:textId="77777777" w:rsidR="0084388B" w:rsidRDefault="0084388B" w:rsidP="00AA5381"/>
    <w:p w14:paraId="061FCCD8" w14:textId="77777777" w:rsidR="00AA5381" w:rsidRPr="00805F17" w:rsidRDefault="00AA5381" w:rsidP="00AA5381">
      <w:pPr>
        <w:pStyle w:val="Heading1"/>
      </w:pPr>
      <w:bookmarkStart w:id="28" w:name="_Toc207874041"/>
      <w:r>
        <w:t>Structure and Systems</w:t>
      </w:r>
      <w:bookmarkEnd w:id="28"/>
    </w:p>
    <w:p w14:paraId="0D022269" w14:textId="77777777" w:rsidR="00AA5381" w:rsidRDefault="00AA5381" w:rsidP="00AA5381"/>
    <w:p w14:paraId="62FD20F1" w14:textId="0A334B66" w:rsidR="006B20CA" w:rsidRDefault="003E1697" w:rsidP="00A66D65">
      <w:pPr>
        <w:pStyle w:val="Heading2"/>
      </w:pPr>
      <w:bookmarkStart w:id="29" w:name="_Toc207874042"/>
      <w:r>
        <w:t>Google Drive (</w:t>
      </w:r>
      <w:r w:rsidR="00FF0621">
        <w:t>G</w:t>
      </w:r>
      <w:r>
        <w:t>-</w:t>
      </w:r>
      <w:r w:rsidR="00FF0621">
        <w:t>Drive</w:t>
      </w:r>
      <w:r>
        <w:t>)</w:t>
      </w:r>
      <w:bookmarkEnd w:id="29"/>
    </w:p>
    <w:p w14:paraId="02D9BA14" w14:textId="1E6BDAFF" w:rsidR="003E1697" w:rsidRDefault="00FF0621" w:rsidP="00A66D65">
      <w:r>
        <w:t>Google Drive</w:t>
      </w:r>
      <w:r w:rsidR="003E1697">
        <w:t xml:space="preserve"> (often </w:t>
      </w:r>
      <w:r>
        <w:t>referred to as G</w:t>
      </w:r>
      <w:r w:rsidR="003E1697">
        <w:t>-</w:t>
      </w:r>
      <w:r>
        <w:t>Drive</w:t>
      </w:r>
      <w:r w:rsidR="003E1697">
        <w:t>)</w:t>
      </w:r>
      <w:r>
        <w:t xml:space="preserve"> is the </w:t>
      </w:r>
      <w:r w:rsidR="003E1697">
        <w:t>system CSI uses to securely share and transfer documents that contain student Personally Identifiable Information (PII).</w:t>
      </w:r>
    </w:p>
    <w:p w14:paraId="78D384F5" w14:textId="77777777" w:rsidR="003E1697" w:rsidRDefault="003E1697" w:rsidP="00A66D65">
      <w:pPr>
        <w:rPr>
          <w:b/>
          <w:bCs/>
        </w:rPr>
      </w:pPr>
    </w:p>
    <w:p w14:paraId="38EE5C87" w14:textId="76460FA8" w:rsidR="003E1697" w:rsidRDefault="003E1697" w:rsidP="00A66D65">
      <w:r w:rsidRPr="003E1697">
        <w:rPr>
          <w:b/>
          <w:bCs/>
        </w:rPr>
        <w:t>Important:</w:t>
      </w:r>
      <w:r>
        <w:t xml:space="preserve"> PII should never be sent over email. Always use your school’s G-Drive folder, call, or text</w:t>
      </w:r>
    </w:p>
    <w:p w14:paraId="5DF1F7BA" w14:textId="77777777" w:rsidR="003E1697" w:rsidRDefault="003E1697" w:rsidP="00A66D65"/>
    <w:p w14:paraId="34F2C376" w14:textId="4ED89B29" w:rsidR="003E1697" w:rsidRDefault="003E1697" w:rsidP="003E1697">
      <w:pPr>
        <w:pStyle w:val="Heading3"/>
      </w:pPr>
      <w:bookmarkStart w:id="30" w:name="_Toc207874043"/>
      <w:r>
        <w:t>Access and Notifications</w:t>
      </w:r>
      <w:bookmarkEnd w:id="30"/>
    </w:p>
    <w:p w14:paraId="5FE117A8" w14:textId="45768CF0" w:rsidR="003E1697" w:rsidRDefault="003E1697" w:rsidP="00A66D65">
      <w:r>
        <w:t>Each school has a dedicated assessments folder labeled:</w:t>
      </w:r>
    </w:p>
    <w:p w14:paraId="2F479BA1" w14:textId="77777777" w:rsidR="00B44E69" w:rsidRDefault="00B44E69" w:rsidP="00A66D65"/>
    <w:p w14:paraId="1A37DEA8" w14:textId="5247A7EF" w:rsidR="007F0FD2" w:rsidRPr="00B44E69" w:rsidRDefault="003E1697" w:rsidP="00B44E69">
      <w:pPr>
        <w:ind w:firstLine="720"/>
        <w:rPr>
          <w:i/>
          <w:iCs/>
        </w:rPr>
      </w:pPr>
      <w:r w:rsidRPr="00B44E69">
        <w:rPr>
          <w:i/>
          <w:iCs/>
        </w:rPr>
        <w:t>Assessments</w:t>
      </w:r>
      <w:r w:rsidR="007F0FD2" w:rsidRPr="00B44E69">
        <w:rPr>
          <w:i/>
          <w:iCs/>
        </w:rPr>
        <w:t xml:space="preserve"> -</w:t>
      </w:r>
      <w:r w:rsidRPr="00B44E69">
        <w:rPr>
          <w:i/>
          <w:iCs/>
        </w:rPr>
        <w:t xml:space="preserve"> </w:t>
      </w:r>
      <w:r w:rsidR="00051E36" w:rsidRPr="00B44E69">
        <w:rPr>
          <w:i/>
          <w:iCs/>
        </w:rPr>
        <w:t>[School Name]</w:t>
      </w:r>
      <w:r w:rsidR="007F0FD2" w:rsidRPr="00B44E69">
        <w:rPr>
          <w:i/>
          <w:iCs/>
        </w:rPr>
        <w:t xml:space="preserve"> -</w:t>
      </w:r>
      <w:r w:rsidR="00051E36" w:rsidRPr="00B44E69">
        <w:rPr>
          <w:i/>
          <w:iCs/>
        </w:rPr>
        <w:t xml:space="preserve"> </w:t>
      </w:r>
      <w:r w:rsidR="007F0FD2" w:rsidRPr="00B44E69">
        <w:rPr>
          <w:i/>
          <w:iCs/>
        </w:rPr>
        <w:t>[School Code]</w:t>
      </w:r>
    </w:p>
    <w:p w14:paraId="517A2B73" w14:textId="77777777" w:rsidR="00B44E69" w:rsidRDefault="00B44E69" w:rsidP="00A66D65"/>
    <w:p w14:paraId="692E48F8" w14:textId="1A473673" w:rsidR="00473BC6" w:rsidRDefault="00B44E69" w:rsidP="00B44E69">
      <w:pPr>
        <w:pStyle w:val="Heading3"/>
      </w:pPr>
      <w:bookmarkStart w:id="31" w:name="_Toc207874044"/>
      <w:r>
        <w:t>Folder Structure</w:t>
      </w:r>
      <w:bookmarkEnd w:id="31"/>
    </w:p>
    <w:p w14:paraId="173A17BF" w14:textId="77777777" w:rsidR="00B44E69" w:rsidRDefault="00B44E69" w:rsidP="00AA5381">
      <w:r>
        <w:t>Within the Assessments folder, you will see four subfolders:</w:t>
      </w:r>
    </w:p>
    <w:p w14:paraId="2A245CF9" w14:textId="77777777" w:rsidR="00B44E69" w:rsidRDefault="00B44E69" w:rsidP="00B44E69">
      <w:pPr>
        <w:pStyle w:val="ListParagraph"/>
        <w:numPr>
          <w:ilvl w:val="0"/>
          <w:numId w:val="57"/>
        </w:numPr>
      </w:pPr>
      <w:r>
        <w:t>Reports</w:t>
      </w:r>
    </w:p>
    <w:p w14:paraId="3CB0AC71" w14:textId="77777777" w:rsidR="00B44E69" w:rsidRDefault="00B44E69" w:rsidP="00B44E69">
      <w:pPr>
        <w:pStyle w:val="ListParagraph"/>
      </w:pPr>
      <w:r>
        <w:t>Used to share reports, such as:</w:t>
      </w:r>
    </w:p>
    <w:p w14:paraId="29810CFD" w14:textId="77777777" w:rsidR="00B44E69" w:rsidRDefault="00B44E69" w:rsidP="00B44E69">
      <w:pPr>
        <w:pStyle w:val="ListParagraph"/>
        <w:numPr>
          <w:ilvl w:val="1"/>
          <w:numId w:val="54"/>
        </w:numPr>
      </w:pPr>
      <w:r>
        <w:t>CARS Reports</w:t>
      </w:r>
    </w:p>
    <w:p w14:paraId="1CFBB69F" w14:textId="77777777" w:rsidR="00B44E69" w:rsidRDefault="00B44E69" w:rsidP="00B44E69">
      <w:pPr>
        <w:pStyle w:val="ListParagraph"/>
        <w:numPr>
          <w:ilvl w:val="1"/>
          <w:numId w:val="54"/>
        </w:numPr>
      </w:pPr>
      <w:r>
        <w:t>Preliminary School Performance Framework (SPF) Reports</w:t>
      </w:r>
    </w:p>
    <w:p w14:paraId="2B1F31D9" w14:textId="242EFFF3" w:rsidR="00B44E69" w:rsidRDefault="00B44E69" w:rsidP="00CA7C60">
      <w:pPr>
        <w:pStyle w:val="ListParagraph"/>
        <w:numPr>
          <w:ilvl w:val="1"/>
          <w:numId w:val="54"/>
        </w:numPr>
      </w:pPr>
      <w:r>
        <w:t>Demographic Reports</w:t>
      </w:r>
    </w:p>
    <w:p w14:paraId="3CC9FA34" w14:textId="77777777" w:rsidR="00CA7C60" w:rsidRDefault="00B44E69" w:rsidP="00B44E69">
      <w:pPr>
        <w:pStyle w:val="ListParagraph"/>
        <w:numPr>
          <w:ilvl w:val="0"/>
          <w:numId w:val="57"/>
        </w:numPr>
      </w:pPr>
      <w:r>
        <w:t>Data</w:t>
      </w:r>
    </w:p>
    <w:p w14:paraId="7CF5C796" w14:textId="77777777" w:rsidR="00CA7C60" w:rsidRDefault="00CA7C60" w:rsidP="00CA7C60">
      <w:pPr>
        <w:pStyle w:val="ListParagraph"/>
      </w:pPr>
      <w:r>
        <w:t>Contains school-level data files, including growth and assessment summary files</w:t>
      </w:r>
    </w:p>
    <w:p w14:paraId="39CE9CEC" w14:textId="77777777" w:rsidR="00CA7C60" w:rsidRDefault="00CA7C60" w:rsidP="00CA7C60">
      <w:pPr>
        <w:pStyle w:val="ListParagraph"/>
        <w:numPr>
          <w:ilvl w:val="0"/>
          <w:numId w:val="57"/>
        </w:numPr>
      </w:pPr>
      <w:r>
        <w:t>Administration</w:t>
      </w:r>
    </w:p>
    <w:p w14:paraId="2BD13027" w14:textId="77777777" w:rsidR="00CA7C60" w:rsidRDefault="00CA7C60" w:rsidP="00CA7C60">
      <w:pPr>
        <w:pStyle w:val="ListParagraph"/>
      </w:pPr>
      <w:r>
        <w:t>Includes:</w:t>
      </w:r>
    </w:p>
    <w:p w14:paraId="24B904F0" w14:textId="77777777" w:rsidR="00CA7C60" w:rsidRDefault="00CA7C60" w:rsidP="00CA7C60">
      <w:pPr>
        <w:pStyle w:val="ListParagraph"/>
        <w:numPr>
          <w:ilvl w:val="1"/>
          <w:numId w:val="54"/>
        </w:numPr>
      </w:pPr>
      <w:r>
        <w:t xml:space="preserve">Irregularity: Upload irregularity reports </w:t>
      </w:r>
    </w:p>
    <w:p w14:paraId="10CBD71C" w14:textId="2D889352" w:rsidR="005909B5" w:rsidRDefault="00CA7C60" w:rsidP="00CA7C60">
      <w:pPr>
        <w:pStyle w:val="ListParagraph"/>
        <w:numPr>
          <w:ilvl w:val="1"/>
          <w:numId w:val="54"/>
        </w:numPr>
      </w:pPr>
      <w:r>
        <w:t>UAR (Unique Accommodation Requests): Used to submit UARs (details presented during the State Assessment Accommodations training)</w:t>
      </w:r>
    </w:p>
    <w:p w14:paraId="27638524" w14:textId="2F8F0428" w:rsidR="00CA7C60" w:rsidRDefault="00CA7C60" w:rsidP="00CA7C60">
      <w:pPr>
        <w:pStyle w:val="ListParagraph"/>
        <w:numPr>
          <w:ilvl w:val="0"/>
          <w:numId w:val="57"/>
        </w:numPr>
      </w:pPr>
      <w:r>
        <w:t>SBD (Student Biographical Data)</w:t>
      </w:r>
    </w:p>
    <w:p w14:paraId="2C4269BA" w14:textId="7B3BFEFF" w:rsidR="00CA7C60" w:rsidRDefault="00CA7C60" w:rsidP="00CA7C60">
      <w:pPr>
        <w:pStyle w:val="ListParagraph"/>
      </w:pPr>
      <w:r>
        <w:t>Holds annual SBD review files (uploaded each spring):</w:t>
      </w:r>
    </w:p>
    <w:p w14:paraId="23BA094F" w14:textId="41E46E11" w:rsidR="00CA7C60" w:rsidRDefault="00CA7C60" w:rsidP="00CA7C60">
      <w:pPr>
        <w:pStyle w:val="ListParagraph"/>
        <w:numPr>
          <w:ilvl w:val="1"/>
          <w:numId w:val="54"/>
        </w:numPr>
      </w:pPr>
      <w:r>
        <w:t>All schools are required to complete SBD reviews, even if the school is on break during the review window</w:t>
      </w:r>
    </w:p>
    <w:p w14:paraId="2A09B1C5" w14:textId="14F7A70D" w:rsidR="00CA7C60" w:rsidRDefault="00CA7C60" w:rsidP="00CA7C60">
      <w:pPr>
        <w:pStyle w:val="ListParagraph"/>
        <w:numPr>
          <w:ilvl w:val="1"/>
          <w:numId w:val="54"/>
        </w:numPr>
      </w:pPr>
      <w:r>
        <w:t>SACs should work closely with their Data Respondent(s) to ensure timely and accurate submissions</w:t>
      </w:r>
    </w:p>
    <w:p w14:paraId="051ABCEC" w14:textId="275F1D6A" w:rsidR="00CA7C60" w:rsidRDefault="00CA7C60" w:rsidP="00CA7C60">
      <w:pPr>
        <w:pStyle w:val="ListParagraph"/>
        <w:numPr>
          <w:ilvl w:val="1"/>
          <w:numId w:val="54"/>
        </w:numPr>
      </w:pPr>
      <w:r>
        <w:t xml:space="preserve">For additional details, see the </w:t>
      </w:r>
      <w:hyperlink r:id="rId22" w:history="1">
        <w:r w:rsidRPr="00F457D7">
          <w:rPr>
            <w:rStyle w:val="Hyperlink"/>
          </w:rPr>
          <w:t>Student Biographical Data (SBD) Reviews</w:t>
        </w:r>
      </w:hyperlink>
      <w:r>
        <w:t xml:space="preserve"> webpage</w:t>
      </w:r>
    </w:p>
    <w:p w14:paraId="17455E04" w14:textId="7921E163" w:rsidR="00F12648" w:rsidRDefault="00F12648" w:rsidP="00AA5381">
      <w:r>
        <w:rPr>
          <w:noProof/>
        </w:rPr>
        <w:drawing>
          <wp:inline distT="0" distB="0" distL="0" distR="0" wp14:anchorId="27FBDF27" wp14:editId="6A164750">
            <wp:extent cx="5943600" cy="1348105"/>
            <wp:effectExtent l="0" t="0" r="0" b="4445"/>
            <wp:docPr id="246235360"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35360" name="Picture 4" descr="A close-up of a computer scree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348105"/>
                    </a:xfrm>
                    <a:prstGeom prst="rect">
                      <a:avLst/>
                    </a:prstGeom>
                  </pic:spPr>
                </pic:pic>
              </a:graphicData>
            </a:graphic>
          </wp:inline>
        </w:drawing>
      </w:r>
    </w:p>
    <w:p w14:paraId="726A1A05" w14:textId="77777777" w:rsidR="00473BC6" w:rsidRDefault="00473BC6" w:rsidP="00473BC6"/>
    <w:p w14:paraId="66635974" w14:textId="3B37E4E3" w:rsidR="002F2CB4" w:rsidRDefault="009F27AC" w:rsidP="002F2CB4">
      <w:pPr>
        <w:pStyle w:val="Heading2"/>
      </w:pPr>
      <w:bookmarkStart w:id="32" w:name="_Toc207874045"/>
      <w:r>
        <w:t>Assessment Updates</w:t>
      </w:r>
      <w:bookmarkEnd w:id="32"/>
    </w:p>
    <w:p w14:paraId="17769C0B" w14:textId="77777777" w:rsidR="00930D23" w:rsidRDefault="00D81317" w:rsidP="00712A8C">
      <w:r>
        <w:t>To keep you informed, the DAC sends</w:t>
      </w:r>
      <w:r w:rsidR="00930D23">
        <w:t xml:space="preserve"> regular</w:t>
      </w:r>
      <w:r>
        <w:t xml:space="preserve"> Assessment Update </w:t>
      </w:r>
      <w:r w:rsidR="0064017D">
        <w:t xml:space="preserve">(AU) </w:t>
      </w:r>
      <w:r>
        <w:t>emails. These messages contain important information such as updates, tasks, reminders, and deadlines for each state assessment.</w:t>
      </w:r>
      <w:r w:rsidR="00712A8C">
        <w:t xml:space="preserve"> </w:t>
      </w:r>
    </w:p>
    <w:p w14:paraId="7098B2FB" w14:textId="77777777" w:rsidR="00930D23" w:rsidRDefault="00930D23" w:rsidP="00712A8C"/>
    <w:p w14:paraId="4E829CA9" w14:textId="36EE4C35" w:rsidR="00712A8C" w:rsidRDefault="00712A8C" w:rsidP="00712A8C">
      <w:r>
        <w:t xml:space="preserve">If a section of </w:t>
      </w:r>
      <w:r w:rsidR="00930D23">
        <w:t xml:space="preserve">an AU </w:t>
      </w:r>
      <w:r>
        <w:t xml:space="preserve">does not apply to your school (e.g., PSAT/SAT), you may </w:t>
      </w:r>
      <w:r w:rsidR="00D65485">
        <w:t xml:space="preserve">simply </w:t>
      </w:r>
      <w:r>
        <w:t>disregard that portion.</w:t>
      </w:r>
    </w:p>
    <w:p w14:paraId="33DC0C79" w14:textId="77777777" w:rsidR="0064017D" w:rsidRDefault="0064017D" w:rsidP="00712A8C"/>
    <w:p w14:paraId="2D7E53BC" w14:textId="5FC241C3" w:rsidR="0064017D" w:rsidRDefault="0064017D" w:rsidP="00712A8C">
      <w:r>
        <w:t xml:space="preserve">Each AU includes a link to a shared G-Drive folder </w:t>
      </w:r>
      <w:r w:rsidR="00D65485">
        <w:t xml:space="preserve">with </w:t>
      </w:r>
      <w:r>
        <w:t>a compilation of all updates sent throughout the year. This folder is also accessibility to your School Leader.</w:t>
      </w:r>
    </w:p>
    <w:p w14:paraId="595A2507" w14:textId="77777777" w:rsidR="0064017D" w:rsidRDefault="0064017D" w:rsidP="00712A8C"/>
    <w:p w14:paraId="3400D219" w14:textId="3728366D" w:rsidR="00712A8C" w:rsidRDefault="0064017D" w:rsidP="0064017D">
      <w:pPr>
        <w:jc w:val="center"/>
      </w:pPr>
      <w:r>
        <w:rPr>
          <w:noProof/>
        </w:rPr>
        <w:drawing>
          <wp:inline distT="0" distB="0" distL="0" distR="0" wp14:anchorId="1CBCD109" wp14:editId="438D104C">
            <wp:extent cx="4305300" cy="2071696"/>
            <wp:effectExtent l="0" t="0" r="0" b="5080"/>
            <wp:docPr id="809453201"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53201" name="Picture 5" descr="A screenshot of a computer&#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13125" cy="2075462"/>
                    </a:xfrm>
                    <a:prstGeom prst="rect">
                      <a:avLst/>
                    </a:prstGeom>
                  </pic:spPr>
                </pic:pic>
              </a:graphicData>
            </a:graphic>
          </wp:inline>
        </w:drawing>
      </w:r>
    </w:p>
    <w:p w14:paraId="1F17261E" w14:textId="77777777" w:rsidR="0064017D" w:rsidRDefault="0064017D" w:rsidP="00473BC6"/>
    <w:p w14:paraId="4C0FC0F2" w14:textId="01CDFEE3" w:rsidR="00D81317" w:rsidRDefault="00A55A8B" w:rsidP="00473BC6">
      <w:r>
        <w:t>AUs</w:t>
      </w:r>
      <w:r w:rsidR="00712A8C">
        <w:t xml:space="preserve"> are typically sent on Mondays at 8:00 a.m. </w:t>
      </w:r>
      <w:proofErr w:type="gramStart"/>
      <w:r w:rsidR="00712A8C">
        <w:t>During</w:t>
      </w:r>
      <w:proofErr w:type="gramEnd"/>
      <w:r w:rsidR="00712A8C">
        <w:t xml:space="preserve"> busy testing windows or in the case of urgent </w:t>
      </w:r>
      <w:r>
        <w:t>updates,</w:t>
      </w:r>
      <w:r w:rsidR="00712A8C">
        <w:t xml:space="preserve"> additional messages may be sent</w:t>
      </w:r>
      <w:r>
        <w:t xml:space="preserve"> as needed</w:t>
      </w:r>
    </w:p>
    <w:p w14:paraId="30C7E9AD" w14:textId="77777777" w:rsidR="00712A8C" w:rsidRDefault="00712A8C" w:rsidP="00473BC6"/>
    <w:p w14:paraId="458D5DE7" w14:textId="21BFACD4" w:rsidR="00712A8C" w:rsidRDefault="00712A8C" w:rsidP="00473BC6">
      <w:r>
        <w:t xml:space="preserve">All messages will use the following </w:t>
      </w:r>
      <w:r w:rsidR="00A55A8B">
        <w:t xml:space="preserve">subject line </w:t>
      </w:r>
      <w:r>
        <w:t>format</w:t>
      </w:r>
      <w:r w:rsidR="00A55A8B">
        <w:t>:</w:t>
      </w:r>
    </w:p>
    <w:p w14:paraId="6617E962" w14:textId="77777777" w:rsidR="00712A8C" w:rsidRDefault="00712A8C" w:rsidP="00473BC6"/>
    <w:p w14:paraId="481EAF80" w14:textId="77777777" w:rsidR="00712A8C" w:rsidRDefault="00712A8C" w:rsidP="00473BC6">
      <w:pPr>
        <w:rPr>
          <w:noProof/>
        </w:rPr>
      </w:pPr>
      <w:r>
        <w:tab/>
      </w:r>
      <w:r w:rsidRPr="00712A8C">
        <w:rPr>
          <w:i/>
          <w:iCs/>
        </w:rPr>
        <w:t>Assessment Update – [Date Sent]</w:t>
      </w:r>
      <w:r w:rsidRPr="00712A8C">
        <w:rPr>
          <w:noProof/>
        </w:rPr>
        <w:t xml:space="preserve"> </w:t>
      </w:r>
    </w:p>
    <w:p w14:paraId="33CBF95E" w14:textId="77777777" w:rsidR="00712A8C" w:rsidRDefault="00712A8C" w:rsidP="00473BC6">
      <w:pPr>
        <w:rPr>
          <w:noProof/>
        </w:rPr>
      </w:pPr>
    </w:p>
    <w:p w14:paraId="478BA4E1" w14:textId="4FD8B82E" w:rsidR="008C16B6" w:rsidRPr="00712A8C" w:rsidRDefault="00712A8C" w:rsidP="00712A8C">
      <w:pPr>
        <w:rPr>
          <w:i/>
          <w:iCs/>
        </w:rPr>
      </w:pPr>
      <w:r>
        <w:rPr>
          <w:noProof/>
        </w:rPr>
        <w:drawing>
          <wp:inline distT="0" distB="0" distL="0" distR="0" wp14:anchorId="769746EF" wp14:editId="5BEDE0DF">
            <wp:extent cx="5943600" cy="619125"/>
            <wp:effectExtent l="0" t="0" r="0" b="9525"/>
            <wp:docPr id="11848946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94622" name="Picture 1184894622"/>
                    <pic:cNvPicPr/>
                  </pic:nvPicPr>
                  <pic:blipFill>
                    <a:blip r:embed="rId25">
                      <a:extLst>
                        <a:ext uri="{28A0092B-C50C-407E-A947-70E740481C1C}">
                          <a14:useLocalDpi xmlns:a14="http://schemas.microsoft.com/office/drawing/2010/main" val="0"/>
                        </a:ext>
                      </a:extLst>
                    </a:blip>
                    <a:stretch>
                      <a:fillRect/>
                    </a:stretch>
                  </pic:blipFill>
                  <pic:spPr>
                    <a:xfrm>
                      <a:off x="0" y="0"/>
                      <a:ext cx="5943600" cy="619125"/>
                    </a:xfrm>
                    <a:prstGeom prst="rect">
                      <a:avLst/>
                    </a:prstGeom>
                  </pic:spPr>
                </pic:pic>
              </a:graphicData>
            </a:graphic>
          </wp:inline>
        </w:drawing>
      </w:r>
    </w:p>
    <w:p w14:paraId="4FF3D5CE" w14:textId="77777777" w:rsidR="0064017D" w:rsidRDefault="0064017D" w:rsidP="00473BC6"/>
    <w:p w14:paraId="0634673C" w14:textId="77777777" w:rsidR="007D6F17" w:rsidRDefault="00A55A8B" w:rsidP="00473BC6">
      <w:r>
        <w:t>AUs</w:t>
      </w:r>
      <w:r w:rsidR="008C16B6">
        <w:t xml:space="preserve"> are sent to the SAC contact(s) listed in Epicenter. If you are unsure who is listed for your school, contact the DAC. </w:t>
      </w:r>
    </w:p>
    <w:p w14:paraId="11ADE3C5" w14:textId="77777777" w:rsidR="007D6F17" w:rsidRDefault="007D6F17" w:rsidP="00473BC6"/>
    <w:p w14:paraId="411736AD" w14:textId="6B69831D" w:rsidR="009F2BFA" w:rsidRDefault="008C16B6" w:rsidP="00473BC6">
      <w:r>
        <w:t xml:space="preserve">If you would like other staff members (e.g., ELD Coordinator, backup SAC, additional support staff) to </w:t>
      </w:r>
      <w:r w:rsidR="007D6F17">
        <w:t>also re</w:t>
      </w:r>
      <w:r>
        <w:t xml:space="preserve">ceive these </w:t>
      </w:r>
      <w:r w:rsidR="007D6F17">
        <w:t>messages,</w:t>
      </w:r>
      <w:r>
        <w:t xml:space="preserve"> </w:t>
      </w:r>
      <w:r w:rsidR="007D6F17">
        <w:t>notify the DAC</w:t>
      </w:r>
      <w:r>
        <w:t xml:space="preserve">. Please note </w:t>
      </w:r>
      <w:r w:rsidR="007D6F17">
        <w:t>that</w:t>
      </w:r>
      <w:r>
        <w:t xml:space="preserve"> additional recipients will receive </w:t>
      </w:r>
      <w:r w:rsidR="007D6F17">
        <w:t>the entire AU</w:t>
      </w:r>
      <w:r w:rsidR="00766AE9">
        <w:t>—separate emails are not sent by assessment.</w:t>
      </w:r>
    </w:p>
    <w:p w14:paraId="12C3A8EA" w14:textId="7B61CDA7" w:rsidR="0038149F" w:rsidRDefault="0038149F" w:rsidP="0038149F"/>
    <w:p w14:paraId="1AB19792" w14:textId="71A59627" w:rsidR="002F2CB4" w:rsidRDefault="002F2CB4" w:rsidP="002F2CB4">
      <w:pPr>
        <w:pStyle w:val="Heading2"/>
      </w:pPr>
      <w:bookmarkStart w:id="33" w:name="_LearnWorlds"/>
      <w:bookmarkStart w:id="34" w:name="_Toc207874046"/>
      <w:bookmarkEnd w:id="33"/>
      <w:r>
        <w:t>LearnWorlds</w:t>
      </w:r>
      <w:bookmarkEnd w:id="34"/>
    </w:p>
    <w:p w14:paraId="6420FE1B" w14:textId="09FF5959" w:rsidR="00C27B63" w:rsidRDefault="0038149F" w:rsidP="0038149F">
      <w:r>
        <w:t>LearnWorlds is the training platform</w:t>
      </w:r>
      <w:r w:rsidR="00C27B63">
        <w:t xml:space="preserve"> used by CSI to host required modules for State Assessments, ELD, and other program areas. </w:t>
      </w:r>
    </w:p>
    <w:p w14:paraId="14EFAAF8" w14:textId="77777777" w:rsidR="00C27B63" w:rsidRDefault="00C27B63" w:rsidP="0038149F"/>
    <w:p w14:paraId="58A7F490" w14:textId="22474E49" w:rsidR="001C44EF" w:rsidRDefault="00C27B63" w:rsidP="0038149F">
      <w:r>
        <w:t xml:space="preserve">All SACs must have an active LearnWorlds account </w:t>
      </w:r>
      <w:proofErr w:type="gramStart"/>
      <w:r>
        <w:t>in order to</w:t>
      </w:r>
      <w:proofErr w:type="gramEnd"/>
      <w:r>
        <w:t xml:space="preserve"> complete </w:t>
      </w:r>
      <w:proofErr w:type="gramStart"/>
      <w:r>
        <w:t>required</w:t>
      </w:r>
      <w:proofErr w:type="gramEnd"/>
      <w:r>
        <w:t xml:space="preserve"> </w:t>
      </w:r>
      <w:proofErr w:type="gramStart"/>
      <w:r>
        <w:t>trainings</w:t>
      </w:r>
      <w:proofErr w:type="gramEnd"/>
      <w:r>
        <w:t xml:space="preserve"> and reference modules.</w:t>
      </w:r>
      <w:r w:rsidR="0084393D">
        <w:t xml:space="preserve"> Be sure to set up or verify your account early in the year so you are ready when new </w:t>
      </w:r>
      <w:proofErr w:type="gramStart"/>
      <w:r w:rsidR="0084393D">
        <w:t>trainings are</w:t>
      </w:r>
      <w:proofErr w:type="gramEnd"/>
      <w:r w:rsidR="0084393D">
        <w:t xml:space="preserve"> available.</w:t>
      </w:r>
    </w:p>
    <w:p w14:paraId="374DE922" w14:textId="77777777" w:rsidR="0084393D" w:rsidRDefault="0084393D" w:rsidP="0038149F"/>
    <w:p w14:paraId="0967399E" w14:textId="20BB5F30" w:rsidR="00543B7B" w:rsidRDefault="002F2CB4" w:rsidP="002F2CB4">
      <w:pPr>
        <w:pStyle w:val="Heading2"/>
      </w:pPr>
      <w:bookmarkStart w:id="35" w:name="_Toc207874047"/>
      <w:r>
        <w:lastRenderedPageBreak/>
        <w:t xml:space="preserve">CSI Resource </w:t>
      </w:r>
      <w:r w:rsidR="00FB6399">
        <w:t>Library</w:t>
      </w:r>
      <w:bookmarkEnd w:id="35"/>
    </w:p>
    <w:p w14:paraId="4DE5BFCC" w14:textId="77777777" w:rsidR="00367101" w:rsidRDefault="00543B7B" w:rsidP="00543B7B">
      <w:r>
        <w:t xml:space="preserve">The </w:t>
      </w:r>
      <w:hyperlink r:id="rId26" w:history="1">
        <w:r w:rsidRPr="00FB6399">
          <w:rPr>
            <w:rStyle w:val="Hyperlink"/>
          </w:rPr>
          <w:t xml:space="preserve">CSI Resource </w:t>
        </w:r>
        <w:r w:rsidR="00FB6399" w:rsidRPr="00FB6399">
          <w:rPr>
            <w:rStyle w:val="Hyperlink"/>
          </w:rPr>
          <w:t>Library</w:t>
        </w:r>
      </w:hyperlink>
      <w:r>
        <w:t xml:space="preserve"> </w:t>
      </w:r>
      <w:r w:rsidR="00367101">
        <w:t xml:space="preserve">serves as a central hub for materials from across all CSI departments. </w:t>
      </w:r>
    </w:p>
    <w:p w14:paraId="366CB8DC" w14:textId="77777777" w:rsidR="00367101" w:rsidRDefault="00367101" w:rsidP="00543B7B"/>
    <w:p w14:paraId="51623918" w14:textId="77777777" w:rsidR="00367101" w:rsidRDefault="00367101" w:rsidP="00543B7B">
      <w:r>
        <w:t>For State Assessments, each page is updated annually with direct links to:</w:t>
      </w:r>
    </w:p>
    <w:p w14:paraId="5D2085FB" w14:textId="77777777" w:rsidR="00367101" w:rsidRDefault="00367101" w:rsidP="00367101">
      <w:pPr>
        <w:pStyle w:val="ListParagraph"/>
        <w:numPr>
          <w:ilvl w:val="0"/>
          <w:numId w:val="54"/>
        </w:numPr>
      </w:pPr>
      <w:r>
        <w:t>Coordinator Manuals</w:t>
      </w:r>
    </w:p>
    <w:p w14:paraId="25528530" w14:textId="77777777" w:rsidR="00367101" w:rsidRDefault="00367101" w:rsidP="00367101">
      <w:pPr>
        <w:pStyle w:val="ListParagraph"/>
        <w:numPr>
          <w:ilvl w:val="0"/>
          <w:numId w:val="54"/>
        </w:numPr>
      </w:pPr>
      <w:r>
        <w:t>Test Administrator Manuals (TAMs)</w:t>
      </w:r>
    </w:p>
    <w:p w14:paraId="12DB8A34" w14:textId="77777777" w:rsidR="00367101" w:rsidRDefault="00367101" w:rsidP="00367101">
      <w:pPr>
        <w:pStyle w:val="ListParagraph"/>
        <w:numPr>
          <w:ilvl w:val="0"/>
          <w:numId w:val="54"/>
        </w:numPr>
      </w:pPr>
      <w:r>
        <w:t>User Guides</w:t>
      </w:r>
    </w:p>
    <w:p w14:paraId="3A814306" w14:textId="77777777" w:rsidR="00367101" w:rsidRDefault="00367101" w:rsidP="00367101">
      <w:pPr>
        <w:pStyle w:val="ListParagraph"/>
        <w:numPr>
          <w:ilvl w:val="0"/>
          <w:numId w:val="54"/>
        </w:numPr>
      </w:pPr>
      <w:r>
        <w:t>Testing platforms</w:t>
      </w:r>
    </w:p>
    <w:p w14:paraId="463CDF30" w14:textId="224913E6" w:rsidR="00543B7B" w:rsidRDefault="00367101" w:rsidP="00367101">
      <w:pPr>
        <w:pStyle w:val="ListParagraph"/>
        <w:numPr>
          <w:ilvl w:val="0"/>
          <w:numId w:val="54"/>
        </w:numPr>
      </w:pPr>
      <w:r>
        <w:t>Additional helpful resources</w:t>
      </w:r>
      <w:r w:rsidR="00543B7B">
        <w:t xml:space="preserve"> </w:t>
      </w:r>
    </w:p>
    <w:p w14:paraId="20C6BEFD" w14:textId="77777777" w:rsidR="0080401E" w:rsidRDefault="0080401E" w:rsidP="00543B7B"/>
    <w:p w14:paraId="581756C6" w14:textId="06ECB039" w:rsidR="00367101" w:rsidRDefault="00367101" w:rsidP="00543B7B">
      <w:r>
        <w:t xml:space="preserve">This </w:t>
      </w:r>
      <w:r w:rsidR="000C0065">
        <w:t>ensures SACs always have access to the most current assessment materials in one place.</w:t>
      </w:r>
    </w:p>
    <w:p w14:paraId="7767C378" w14:textId="77777777" w:rsidR="000C0065" w:rsidRDefault="000C0065" w:rsidP="00543B7B"/>
    <w:p w14:paraId="38FE148D" w14:textId="35EB8DBE" w:rsidR="0080401E" w:rsidRDefault="0080401E" w:rsidP="0080401E">
      <w:pPr>
        <w:pStyle w:val="Heading2"/>
      </w:pPr>
      <w:bookmarkStart w:id="36" w:name="_Toc207874048"/>
      <w:r>
        <w:t>CSI Calendar</w:t>
      </w:r>
      <w:bookmarkEnd w:id="36"/>
    </w:p>
    <w:p w14:paraId="2CC1B84F" w14:textId="2C15A6FF" w:rsidR="000C0065" w:rsidRDefault="0080401E" w:rsidP="00543B7B">
      <w:r>
        <w:t>Th</w:t>
      </w:r>
      <w:r w:rsidR="00FE79AB">
        <w:t xml:space="preserve">e </w:t>
      </w:r>
      <w:hyperlink r:id="rId27" w:history="1">
        <w:r w:rsidR="00FE79AB" w:rsidRPr="003B11D9">
          <w:rPr>
            <w:rStyle w:val="Hyperlink"/>
          </w:rPr>
          <w:t>CSI Calendar</w:t>
        </w:r>
      </w:hyperlink>
      <w:r w:rsidR="00FE79AB">
        <w:t xml:space="preserve"> </w:t>
      </w:r>
      <w:r w:rsidR="000C0065">
        <w:t xml:space="preserve">provides a consolidated view of upcoming events and deadlines across all CSI departments. </w:t>
      </w:r>
    </w:p>
    <w:p w14:paraId="0279CCEE" w14:textId="77777777" w:rsidR="000C0065" w:rsidRDefault="000C0065" w:rsidP="00543B7B"/>
    <w:p w14:paraId="08A6F2ED" w14:textId="7107F062" w:rsidR="00EB3160" w:rsidRDefault="000C0065" w:rsidP="00543B7B">
      <w:r>
        <w:t>For State Assessments,</w:t>
      </w:r>
      <w:r w:rsidR="00EB3160">
        <w:t xml:space="preserve"> only the most critical dates and deadlines are posted here. These dates and other assessment-related deadlines will always be communicated directly through AUs and </w:t>
      </w:r>
      <w:proofErr w:type="gramStart"/>
      <w:r w:rsidR="00EB3160">
        <w:t>trainings</w:t>
      </w:r>
      <w:proofErr w:type="gramEnd"/>
      <w:r w:rsidR="00EB3160">
        <w:t xml:space="preserve">. You do not need to reply </w:t>
      </w:r>
      <w:proofErr w:type="gramStart"/>
      <w:r w:rsidR="00EB3160">
        <w:t>on</w:t>
      </w:r>
      <w:proofErr w:type="gramEnd"/>
      <w:r w:rsidR="00EB3160">
        <w:t xml:space="preserve"> the CSI Calendar for your day-to-day work, though it </w:t>
      </w:r>
      <w:r w:rsidR="002F6D80">
        <w:t>is a resource if you work with several CSI departments.</w:t>
      </w:r>
    </w:p>
    <w:p w14:paraId="25E8BE7E" w14:textId="77777777" w:rsidR="00070D81" w:rsidRDefault="00070D81" w:rsidP="00543B7B"/>
    <w:p w14:paraId="1423ABEC" w14:textId="06361946" w:rsidR="00F6730F" w:rsidRDefault="005839E0" w:rsidP="00070D81">
      <w:pPr>
        <w:jc w:val="center"/>
      </w:pPr>
      <w:r>
        <w:rPr>
          <w:noProof/>
        </w:rPr>
        <w:drawing>
          <wp:inline distT="0" distB="0" distL="0" distR="0" wp14:anchorId="64743EA3" wp14:editId="2846ED42">
            <wp:extent cx="4724400" cy="2362200"/>
            <wp:effectExtent l="0" t="0" r="0" b="0"/>
            <wp:docPr id="1159892295"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92295" name="Picture 6" descr="A screenshot of a computer&#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26196" cy="2363098"/>
                    </a:xfrm>
                    <a:prstGeom prst="rect">
                      <a:avLst/>
                    </a:prstGeom>
                  </pic:spPr>
                </pic:pic>
              </a:graphicData>
            </a:graphic>
          </wp:inline>
        </w:drawing>
      </w:r>
    </w:p>
    <w:p w14:paraId="4A78D5BE" w14:textId="77777777" w:rsidR="00605324" w:rsidRDefault="00605324" w:rsidP="00543B7B"/>
    <w:p w14:paraId="4A91AAC5" w14:textId="77777777" w:rsidR="00326C86" w:rsidRDefault="00326C86" w:rsidP="00543B7B"/>
    <w:p w14:paraId="33E1C190" w14:textId="77777777" w:rsidR="002C260E" w:rsidRDefault="002C260E" w:rsidP="00AA5381"/>
    <w:p w14:paraId="27DB1770" w14:textId="77777777" w:rsidR="00571CB5" w:rsidRDefault="00571CB5" w:rsidP="00AA5381"/>
    <w:p w14:paraId="0CBD8F11" w14:textId="77777777" w:rsidR="00571CB5" w:rsidRDefault="00571CB5" w:rsidP="00AA5381"/>
    <w:p w14:paraId="778CBA69" w14:textId="77777777" w:rsidR="00571CB5" w:rsidRDefault="00571CB5" w:rsidP="00AA5381"/>
    <w:p w14:paraId="47E3B709" w14:textId="77777777" w:rsidR="00A207EE" w:rsidRDefault="00A207EE" w:rsidP="00AA5381"/>
    <w:p w14:paraId="2543A7BD" w14:textId="77777777" w:rsidR="00A207EE" w:rsidRDefault="00A207EE" w:rsidP="00AA5381"/>
    <w:p w14:paraId="7CE8CAE7" w14:textId="77777777" w:rsidR="00A207EE" w:rsidRDefault="00A207EE" w:rsidP="00AA5381"/>
    <w:p w14:paraId="34D68192" w14:textId="77777777" w:rsidR="00A207EE" w:rsidRDefault="00A207EE" w:rsidP="00AA5381"/>
    <w:p w14:paraId="699439DB" w14:textId="77777777" w:rsidR="00A207EE" w:rsidRDefault="00A207EE" w:rsidP="00AA5381"/>
    <w:p w14:paraId="6AA79F49" w14:textId="77777777" w:rsidR="00A207EE" w:rsidRDefault="00A207EE" w:rsidP="00AA5381"/>
    <w:p w14:paraId="4B670F7F" w14:textId="77777777" w:rsidR="00A207EE" w:rsidRDefault="00A207EE" w:rsidP="00AA5381"/>
    <w:p w14:paraId="2DC7FB4E" w14:textId="77777777" w:rsidR="00A207EE" w:rsidRDefault="00A207EE" w:rsidP="00AA5381"/>
    <w:p w14:paraId="18355250" w14:textId="77777777" w:rsidR="00A207EE" w:rsidRDefault="00A207EE" w:rsidP="00AA5381"/>
    <w:p w14:paraId="7DF0FEE3" w14:textId="77777777" w:rsidR="00A207EE" w:rsidRDefault="00A207EE" w:rsidP="00AA5381"/>
    <w:p w14:paraId="6A1BC751" w14:textId="77777777" w:rsidR="00A207EE" w:rsidRDefault="00A207EE" w:rsidP="00AA5381"/>
    <w:p w14:paraId="2095C03B" w14:textId="77777777" w:rsidR="00A207EE" w:rsidRDefault="00A207EE" w:rsidP="00AA5381"/>
    <w:p w14:paraId="30408538" w14:textId="77777777" w:rsidR="00A207EE" w:rsidRDefault="00A207EE" w:rsidP="00AA5381"/>
    <w:p w14:paraId="7639CE7C" w14:textId="77777777" w:rsidR="00A207EE" w:rsidRDefault="00A207EE" w:rsidP="00AA5381"/>
    <w:p w14:paraId="1C0667D8" w14:textId="77777777" w:rsidR="00A207EE" w:rsidRDefault="00A207EE" w:rsidP="00AA5381"/>
    <w:p w14:paraId="38C3A806" w14:textId="77777777" w:rsidR="00F708D1" w:rsidRDefault="00F708D1" w:rsidP="00F708D1">
      <w:pPr>
        <w:pStyle w:val="Heading1"/>
      </w:pPr>
      <w:bookmarkStart w:id="37" w:name="_Toc207874049"/>
      <w:r>
        <w:t>Frequently Asked Questions</w:t>
      </w:r>
      <w:bookmarkEnd w:id="37"/>
    </w:p>
    <w:p w14:paraId="4511AF24" w14:textId="77777777" w:rsidR="00F708D1" w:rsidRPr="00B7584C" w:rsidRDefault="00F708D1" w:rsidP="00F708D1"/>
    <w:p w14:paraId="5278E46C" w14:textId="52F9998D" w:rsidR="00F708D1" w:rsidRDefault="00F708D1" w:rsidP="00F708D1">
      <w:pPr>
        <w:pStyle w:val="Heading4"/>
      </w:pPr>
      <w:r>
        <w:t>What d</w:t>
      </w:r>
      <w:r w:rsidR="008B73EA">
        <w:t>oes this</w:t>
      </w:r>
      <w:r>
        <w:t xml:space="preserve"> acronym mean?</w:t>
      </w:r>
    </w:p>
    <w:p w14:paraId="317D1FB3" w14:textId="06097500" w:rsidR="00F708D1" w:rsidRDefault="00F708D1" w:rsidP="00F708D1">
      <w:hyperlink r:id="rId29" w:history="1">
        <w:r w:rsidRPr="00A77177">
          <w:rPr>
            <w:rStyle w:val="Hyperlink"/>
          </w:rPr>
          <w:t>See here</w:t>
        </w:r>
      </w:hyperlink>
      <w:r>
        <w:t xml:space="preserve"> for a list of commonly used acronyms</w:t>
      </w:r>
      <w:r w:rsidR="00A77177">
        <w:t>.</w:t>
      </w:r>
    </w:p>
    <w:p w14:paraId="2835E5C1" w14:textId="77777777" w:rsidR="00F708D1" w:rsidRDefault="00F708D1" w:rsidP="00F708D1"/>
    <w:p w14:paraId="36BBDAC8" w14:textId="1208F9D6" w:rsidR="00F708D1" w:rsidRDefault="00F708D1" w:rsidP="00F708D1">
      <w:pPr>
        <w:pStyle w:val="Heading4"/>
      </w:pPr>
      <w:r>
        <w:t>Wh</w:t>
      </w:r>
      <w:r w:rsidR="00EC7596">
        <w:t xml:space="preserve">en </w:t>
      </w:r>
      <w:r>
        <w:t xml:space="preserve">are the </w:t>
      </w:r>
      <w:r w:rsidR="00EC7596">
        <w:t xml:space="preserve">spring 2026 </w:t>
      </w:r>
      <w:r>
        <w:t>assessment windows?</w:t>
      </w:r>
    </w:p>
    <w:p w14:paraId="5FC4F0F0" w14:textId="46911730" w:rsidR="00F708D1" w:rsidRDefault="00F708D1" w:rsidP="00F708D1">
      <w:r>
        <w:t>View the State Assessment Calendar</w:t>
      </w:r>
      <w:r w:rsidR="00615E18">
        <w:t>.</w:t>
      </w:r>
    </w:p>
    <w:p w14:paraId="215C0F91" w14:textId="77777777" w:rsidR="00F708D1" w:rsidRDefault="00F708D1" w:rsidP="00F708D1"/>
    <w:p w14:paraId="63CDE220" w14:textId="77777777" w:rsidR="00F708D1" w:rsidRDefault="00F708D1" w:rsidP="00F708D1">
      <w:pPr>
        <w:pStyle w:val="Heading4"/>
      </w:pPr>
      <w:r>
        <w:t>Where can I find state assessment results?</w:t>
      </w:r>
    </w:p>
    <w:p w14:paraId="70881EF3" w14:textId="77777777" w:rsidR="00615E18" w:rsidRDefault="00F708D1" w:rsidP="00615E18">
      <w:pPr>
        <w:pStyle w:val="ListParagraph"/>
        <w:numPr>
          <w:ilvl w:val="0"/>
          <w:numId w:val="54"/>
        </w:numPr>
      </w:pPr>
      <w:r>
        <w:t xml:space="preserve">CMAS results </w:t>
      </w:r>
      <w:proofErr w:type="gramStart"/>
      <w:r>
        <w:t>are located in</w:t>
      </w:r>
      <w:proofErr w:type="gramEnd"/>
      <w:r>
        <w:t xml:space="preserve"> PearsonAccessnext</w:t>
      </w:r>
    </w:p>
    <w:p w14:paraId="0AE8C679" w14:textId="77777777" w:rsidR="00615E18" w:rsidRDefault="00F708D1" w:rsidP="00615E18">
      <w:pPr>
        <w:pStyle w:val="ListParagraph"/>
        <w:numPr>
          <w:ilvl w:val="0"/>
          <w:numId w:val="54"/>
        </w:numPr>
      </w:pPr>
      <w:r>
        <w:t xml:space="preserve">CoAlt results </w:t>
      </w:r>
      <w:proofErr w:type="gramStart"/>
      <w:r>
        <w:t>are located in</w:t>
      </w:r>
      <w:proofErr w:type="gramEnd"/>
      <w:r>
        <w:t xml:space="preserve"> Kite Educator Portal. </w:t>
      </w:r>
    </w:p>
    <w:p w14:paraId="64FFA404" w14:textId="77777777" w:rsidR="00615E18" w:rsidRDefault="00F708D1" w:rsidP="00615E18">
      <w:pPr>
        <w:pStyle w:val="ListParagraph"/>
        <w:numPr>
          <w:ilvl w:val="0"/>
          <w:numId w:val="54"/>
        </w:numPr>
      </w:pPr>
      <w:r>
        <w:t xml:space="preserve">PSAT/SAT results </w:t>
      </w:r>
      <w:proofErr w:type="gramStart"/>
      <w:r>
        <w:t>are located in</w:t>
      </w:r>
      <w:proofErr w:type="gramEnd"/>
      <w:r>
        <w:t xml:space="preserve"> the K-12 Reporting Portal. </w:t>
      </w:r>
    </w:p>
    <w:p w14:paraId="6C68C528" w14:textId="7894EB69" w:rsidR="00F708D1" w:rsidRDefault="00615E18" w:rsidP="00615E18">
      <w:pPr>
        <w:pStyle w:val="ListParagraph"/>
        <w:numPr>
          <w:ilvl w:val="0"/>
          <w:numId w:val="54"/>
        </w:numPr>
      </w:pPr>
      <w:r>
        <w:t xml:space="preserve">WIDA ACCESS </w:t>
      </w:r>
      <w:r w:rsidR="00F708D1">
        <w:t xml:space="preserve">results </w:t>
      </w:r>
      <w:proofErr w:type="gramStart"/>
      <w:r w:rsidR="00F708D1">
        <w:t>are located in</w:t>
      </w:r>
      <w:proofErr w:type="gramEnd"/>
      <w:r w:rsidR="00F708D1">
        <w:t xml:space="preserve"> WIDA AMS.</w:t>
      </w:r>
    </w:p>
    <w:p w14:paraId="5A3C52F6" w14:textId="77777777" w:rsidR="007A508B" w:rsidRDefault="007A508B" w:rsidP="00F708D1"/>
    <w:p w14:paraId="0A608014" w14:textId="77777777" w:rsidR="00F708D1" w:rsidRDefault="00F708D1" w:rsidP="00F708D1">
      <w:pPr>
        <w:pStyle w:val="Heading4"/>
      </w:pPr>
      <w:r>
        <w:t xml:space="preserve">When </w:t>
      </w:r>
      <w:proofErr w:type="gramStart"/>
      <w:r>
        <w:t>are</w:t>
      </w:r>
      <w:proofErr w:type="gramEnd"/>
      <w:r>
        <w:t xml:space="preserve"> the required assessment coordinator </w:t>
      </w:r>
      <w:proofErr w:type="gramStart"/>
      <w:r>
        <w:t>trainings</w:t>
      </w:r>
      <w:proofErr w:type="gramEnd"/>
      <w:r>
        <w:t>?</w:t>
      </w:r>
    </w:p>
    <w:p w14:paraId="331E2C26" w14:textId="269A61D9" w:rsidR="00F708D1" w:rsidRDefault="00F708D1" w:rsidP="00F708D1">
      <w:r>
        <w:t>Refer to the</w:t>
      </w:r>
      <w:r w:rsidR="007A508B">
        <w:t xml:space="preserve"> </w:t>
      </w:r>
      <w:r w:rsidR="00E91866">
        <w:t xml:space="preserve">SAC </w:t>
      </w:r>
      <w:r>
        <w:t>Training Schedule</w:t>
      </w:r>
      <w:r w:rsidR="007A508B">
        <w:t>.</w:t>
      </w:r>
    </w:p>
    <w:p w14:paraId="27908014" w14:textId="77777777" w:rsidR="00F708D1" w:rsidRDefault="00F708D1" w:rsidP="00F708D1"/>
    <w:p w14:paraId="6D8E43AC" w14:textId="68145D97" w:rsidR="00F708D1" w:rsidRDefault="00F708D1" w:rsidP="00F708D1">
      <w:pPr>
        <w:pStyle w:val="Heading4"/>
      </w:pPr>
      <w:r>
        <w:t xml:space="preserve">I missed a </w:t>
      </w:r>
      <w:r w:rsidR="007A508B">
        <w:t>virtual</w:t>
      </w:r>
      <w:r>
        <w:t xml:space="preserve"> training session. What should I do?</w:t>
      </w:r>
    </w:p>
    <w:p w14:paraId="05C71779" w14:textId="3C7D1106" w:rsidR="00F708D1" w:rsidRDefault="00F708D1" w:rsidP="00F708D1">
      <w:r>
        <w:t>Review the training follow-up email for a link to the LearnWorlds training module.</w:t>
      </w:r>
      <w:r w:rsidR="001B2D1A">
        <w:t xml:space="preserve"> If you can</w:t>
      </w:r>
      <w:r w:rsidR="00615E18">
        <w:t>not</w:t>
      </w:r>
      <w:r w:rsidR="001B2D1A">
        <w:t xml:space="preserve"> locate the email in your inbox, search “[Training Name] Follow-Up”.</w:t>
      </w:r>
    </w:p>
    <w:p w14:paraId="41DC2558" w14:textId="77777777" w:rsidR="00F708D1" w:rsidRDefault="00F708D1" w:rsidP="00F708D1"/>
    <w:p w14:paraId="35917723" w14:textId="77777777" w:rsidR="00F708D1" w:rsidRDefault="00F708D1" w:rsidP="00F708D1">
      <w:pPr>
        <w:pStyle w:val="Heading4"/>
      </w:pPr>
      <w:r>
        <w:lastRenderedPageBreak/>
        <w:t xml:space="preserve">How often should interim assessments be administered? </w:t>
      </w:r>
    </w:p>
    <w:p w14:paraId="28944F36" w14:textId="567E1FA1" w:rsidR="00F708D1" w:rsidRDefault="00F708D1" w:rsidP="00F708D1">
      <w:r>
        <w:t xml:space="preserve">Interim assessments should be administered at least twice a year, ideally three. </w:t>
      </w:r>
      <w:r w:rsidR="00615E18">
        <w:t>Each school’s</w:t>
      </w:r>
      <w:r w:rsidR="00883548">
        <w:t xml:space="preserve"> requirements are</w:t>
      </w:r>
      <w:r>
        <w:t xml:space="preserve"> outlined in your school’s charter contract with CSI. </w:t>
      </w:r>
    </w:p>
    <w:p w14:paraId="7FCBCE4B" w14:textId="77777777" w:rsidR="008F0933" w:rsidRDefault="008F0933" w:rsidP="00F708D1"/>
    <w:p w14:paraId="54F7FFB5" w14:textId="68089ED1" w:rsidR="00F708D1" w:rsidRDefault="00F708D1" w:rsidP="00F708D1">
      <w:pPr>
        <w:pStyle w:val="Heading4"/>
      </w:pPr>
      <w:r>
        <w:t>Wh</w:t>
      </w:r>
      <w:r w:rsidR="00D57EE1">
        <w:t xml:space="preserve">ich </w:t>
      </w:r>
      <w:r>
        <w:t>interim assessments</w:t>
      </w:r>
      <w:r w:rsidR="00D57EE1">
        <w:t xml:space="preserve"> are</w:t>
      </w:r>
      <w:r>
        <w:t xml:space="preserve"> recommend</w:t>
      </w:r>
      <w:r w:rsidR="00D57EE1">
        <w:t>ed</w:t>
      </w:r>
      <w:r>
        <w:t>?</w:t>
      </w:r>
    </w:p>
    <w:p w14:paraId="4919A19D" w14:textId="1518C2F2" w:rsidR="00F708D1" w:rsidRDefault="00F708D1" w:rsidP="00F708D1">
      <w:pPr>
        <w:rPr>
          <w:rStyle w:val="Heading4Char"/>
        </w:rPr>
      </w:pPr>
      <w:r>
        <w:t xml:space="preserve">CSI does not suggest or endorse any interim assessment. Schools have the autonomy to select the interim assessment that best fits the needs of their student population. Schools are encouraged to review the technical manual and research behind each interim assessment to ensure it fulfills a </w:t>
      </w:r>
      <w:proofErr w:type="gramStart"/>
      <w:r>
        <w:t>contextual need</w:t>
      </w:r>
      <w:r w:rsidR="00883548">
        <w:t>s</w:t>
      </w:r>
      <w:proofErr w:type="gramEnd"/>
      <w:r w:rsidR="007A508B">
        <w:t xml:space="preserve"> and is a quality indicator.</w:t>
      </w:r>
      <w:r>
        <w:br/>
      </w:r>
    </w:p>
    <w:p w14:paraId="7759DC39" w14:textId="77777777" w:rsidR="00F708D1" w:rsidRPr="00804947" w:rsidRDefault="00F708D1" w:rsidP="00804947">
      <w:pPr>
        <w:pStyle w:val="Heading4"/>
      </w:pPr>
      <w:r w:rsidRPr="00804947">
        <w:rPr>
          <w:rStyle w:val="Heading4Char"/>
          <w:i/>
          <w:iCs/>
        </w:rPr>
        <w:t>What is SBD?</w:t>
      </w:r>
      <w:r w:rsidRPr="00804947">
        <w:t xml:space="preserve"> </w:t>
      </w:r>
    </w:p>
    <w:p w14:paraId="4D626EE4" w14:textId="669B774E" w:rsidR="00F708D1" w:rsidRDefault="00F708D1" w:rsidP="00F708D1">
      <w:r>
        <w:t>SBD stands for Student Biographical Data</w:t>
      </w:r>
      <w:r w:rsidR="00883548">
        <w:t xml:space="preserve"> and i</w:t>
      </w:r>
      <w:r>
        <w:t xml:space="preserve">s the validation process completed after each state assessment. It is recommended that both the Data </w:t>
      </w:r>
      <w:r w:rsidR="00883548">
        <w:t>Respondent</w:t>
      </w:r>
      <w:r>
        <w:t xml:space="preserve"> and SAC work together to review and correct student demographic and administration </w:t>
      </w:r>
      <w:r w:rsidR="00883548">
        <w:t>data.</w:t>
      </w:r>
    </w:p>
    <w:p w14:paraId="54450827" w14:textId="77777777" w:rsidR="00F708D1" w:rsidRDefault="00F708D1" w:rsidP="00F708D1"/>
    <w:p w14:paraId="7756AC83" w14:textId="77777777" w:rsidR="00F708D1" w:rsidRDefault="00F708D1" w:rsidP="00F708D1">
      <w:pPr>
        <w:pStyle w:val="Heading4"/>
      </w:pPr>
      <w:r>
        <w:t>What are the testing requirements for homeschool students?</w:t>
      </w:r>
    </w:p>
    <w:p w14:paraId="53251074" w14:textId="77777777" w:rsidR="00F708D1" w:rsidRDefault="00F708D1" w:rsidP="00F708D1">
      <w:r>
        <w:t>Full-time homeschool students may take CMAS, but they are not permitted to take the state-sponsored PSAT or SAT. Students who contact the school should be directed to take the PSAT or SAT on a national test date at their own expense.</w:t>
      </w:r>
    </w:p>
    <w:p w14:paraId="3C83E60C" w14:textId="77777777" w:rsidR="00883548" w:rsidRDefault="00883548" w:rsidP="00F708D1"/>
    <w:p w14:paraId="4FF51D83" w14:textId="753CE757" w:rsidR="00F708D1" w:rsidRDefault="00F708D1" w:rsidP="00F708D1">
      <w:r>
        <w:t xml:space="preserve">Part-time homeschool students are held to the same participation requirements as students who attend a brick-and-mortar school. </w:t>
      </w:r>
    </w:p>
    <w:p w14:paraId="097A0F99" w14:textId="77777777" w:rsidR="00F708D1" w:rsidRDefault="00F708D1" w:rsidP="00F708D1"/>
    <w:p w14:paraId="2AB50E5D" w14:textId="77777777" w:rsidR="00F708D1" w:rsidRDefault="00F708D1" w:rsidP="00F708D1">
      <w:pPr>
        <w:pStyle w:val="Heading4"/>
      </w:pPr>
      <w:r>
        <w:t>How does a parent excuse their child from testing?</w:t>
      </w:r>
    </w:p>
    <w:p w14:paraId="7EF4DEF2" w14:textId="7F387DDA" w:rsidR="00F708D1" w:rsidRDefault="00F708D1" w:rsidP="00F708D1">
      <w:r>
        <w:t xml:space="preserve">Each school should establish their own </w:t>
      </w:r>
      <w:proofErr w:type="gramStart"/>
      <w:r>
        <w:t>parent</w:t>
      </w:r>
      <w:proofErr w:type="gramEnd"/>
      <w:r>
        <w:t xml:space="preserve"> excusal process that </w:t>
      </w:r>
      <w:r w:rsidR="003A43AB">
        <w:t xml:space="preserve">all </w:t>
      </w:r>
      <w:r>
        <w:t xml:space="preserve">families must follow. </w:t>
      </w:r>
    </w:p>
    <w:p w14:paraId="42D717E5" w14:textId="77777777" w:rsidR="00F708D1" w:rsidRDefault="00F708D1" w:rsidP="00F708D1"/>
    <w:p w14:paraId="50BC722C" w14:textId="77777777" w:rsidR="00F708D1" w:rsidRDefault="00F708D1" w:rsidP="00F708D1">
      <w:pPr>
        <w:pStyle w:val="Heading4"/>
      </w:pPr>
      <w:r>
        <w:t>What are alternate assessments?</w:t>
      </w:r>
    </w:p>
    <w:p w14:paraId="6874F4D9" w14:textId="0F1F2CD3" w:rsidR="00F708D1" w:rsidRDefault="00F708D1" w:rsidP="00F708D1">
      <w:r>
        <w:t xml:space="preserve">Alternate assessments are for students with significant cognitive disabilities who are receiving instruction on the Extended Evidence Outcomes and meet the participation requirements outlined in CDE’s fact sheets. Schools should ensure that </w:t>
      </w:r>
      <w:r w:rsidR="00E91866">
        <w:t>a</w:t>
      </w:r>
      <w:r>
        <w:t xml:space="preserve">lternate testers are flagged as such prior to October Count. </w:t>
      </w:r>
    </w:p>
    <w:p w14:paraId="69E21421" w14:textId="77777777" w:rsidR="00F708D1" w:rsidRDefault="00F708D1" w:rsidP="00F708D1"/>
    <w:p w14:paraId="212B1407" w14:textId="6F3F431D" w:rsidR="00F708D1" w:rsidRDefault="00F708D1" w:rsidP="00F708D1">
      <w:pPr>
        <w:pStyle w:val="Heading4"/>
      </w:pPr>
      <w:r>
        <w:t xml:space="preserve">What information </w:t>
      </w:r>
      <w:r w:rsidR="004D219D">
        <w:t>do I upload</w:t>
      </w:r>
      <w:r>
        <w:t xml:space="preserve"> to G Drive?</w:t>
      </w:r>
    </w:p>
    <w:p w14:paraId="0CAC0273" w14:textId="71810BA9" w:rsidR="00F708D1" w:rsidRDefault="00F708D1" w:rsidP="00F708D1">
      <w:r>
        <w:t xml:space="preserve">Any information with student PII, including first and last names, SASIDs, </w:t>
      </w:r>
      <w:r w:rsidR="003A43AB">
        <w:t xml:space="preserve">birthdates, </w:t>
      </w:r>
      <w:r>
        <w:t>etc.</w:t>
      </w:r>
    </w:p>
    <w:p w14:paraId="0ABBA9D1" w14:textId="77777777" w:rsidR="00F708D1" w:rsidRDefault="00F708D1" w:rsidP="00F708D1"/>
    <w:p w14:paraId="5C6E7D22" w14:textId="77777777" w:rsidR="00F708D1" w:rsidRDefault="00F708D1" w:rsidP="00F708D1">
      <w:pPr>
        <w:pStyle w:val="Heading4"/>
      </w:pPr>
      <w:r>
        <w:t>What do I need to do to indicate a student has a parent excuse?</w:t>
      </w:r>
    </w:p>
    <w:p w14:paraId="15C362C3" w14:textId="7A0C0820" w:rsidR="00F708D1" w:rsidRDefault="00F708D1" w:rsidP="00F708D1">
      <w:r>
        <w:t xml:space="preserve">Parent excusals must be noted in </w:t>
      </w:r>
      <w:r w:rsidR="004D219D">
        <w:t>assessment management system</w:t>
      </w:r>
      <w:r w:rsidR="008520B6">
        <w:t>s</w:t>
      </w:r>
      <w:r w:rsidR="004D219D">
        <w:t xml:space="preserve"> </w:t>
      </w:r>
      <w:r>
        <w:t>before the established deadline. Refer to the applicable assessment manual for more information.</w:t>
      </w:r>
    </w:p>
    <w:p w14:paraId="03B08B6A" w14:textId="77777777" w:rsidR="00F708D1" w:rsidRDefault="00F708D1" w:rsidP="00F708D1"/>
    <w:p w14:paraId="26E11A4E" w14:textId="77777777" w:rsidR="00F708D1" w:rsidRDefault="00F708D1" w:rsidP="00F708D1">
      <w:pPr>
        <w:pStyle w:val="Heading4"/>
      </w:pPr>
      <w:r>
        <w:t xml:space="preserve">Which assessments can a parent excuse their child from? </w:t>
      </w:r>
    </w:p>
    <w:p w14:paraId="24BAF00A" w14:textId="1F65B684" w:rsidR="00F708D1" w:rsidRDefault="00F708D1" w:rsidP="00F708D1">
      <w:r>
        <w:t xml:space="preserve">A parent may excuse their child from CMAS, CoAlt, PSAT, and SAT. Parents </w:t>
      </w:r>
      <w:r w:rsidRPr="008520B6">
        <w:rPr>
          <w:b/>
          <w:bCs/>
        </w:rPr>
        <w:t>may not</w:t>
      </w:r>
      <w:r>
        <w:t xml:space="preserve"> </w:t>
      </w:r>
      <w:r>
        <w:lastRenderedPageBreak/>
        <w:t xml:space="preserve">opt out of </w:t>
      </w:r>
      <w:r w:rsidR="008520B6">
        <w:t>WIDA ACCESS</w:t>
      </w:r>
      <w:r>
        <w:t xml:space="preserve"> or Read Act testing. </w:t>
      </w:r>
    </w:p>
    <w:p w14:paraId="5C0ED704" w14:textId="77777777" w:rsidR="00571CB5" w:rsidRDefault="00571CB5" w:rsidP="00F708D1"/>
    <w:p w14:paraId="49FF8306" w14:textId="77777777" w:rsidR="00571CB5" w:rsidRDefault="00571CB5" w:rsidP="00571CB5">
      <w:pPr>
        <w:pStyle w:val="Heading4"/>
      </w:pPr>
      <w:r>
        <w:t xml:space="preserve">Can a parent excuse their child after testing has begun? </w:t>
      </w:r>
    </w:p>
    <w:p w14:paraId="12FE89F7" w14:textId="4C397530" w:rsidR="00571CB5" w:rsidRDefault="00571CB5" w:rsidP="00F708D1">
      <w:r>
        <w:t>Yes, a parent may excuse their child once testing has begun. A parent may also excuse their child from one content area assessment but not another (e.g.,</w:t>
      </w:r>
      <w:r w:rsidR="0057338C">
        <w:t xml:space="preserve"> ELA only</w:t>
      </w:r>
      <w:r>
        <w:t xml:space="preserve">). </w:t>
      </w:r>
    </w:p>
    <w:p w14:paraId="329770F9" w14:textId="77777777" w:rsidR="00F708D1" w:rsidRDefault="00F708D1" w:rsidP="00F708D1"/>
    <w:p w14:paraId="76D5C2EA" w14:textId="77777777" w:rsidR="00F708D1" w:rsidRDefault="00F708D1" w:rsidP="00F708D1">
      <w:pPr>
        <w:pStyle w:val="Heading4"/>
      </w:pPr>
      <w:r>
        <w:t xml:space="preserve">Why are some students missing from my CMAS roster in PearsonAccessnext? </w:t>
      </w:r>
    </w:p>
    <w:p w14:paraId="01A38FA3" w14:textId="002C384A" w:rsidR="00F708D1" w:rsidRDefault="00F708D1" w:rsidP="00F708D1">
      <w:r>
        <w:t>State testing rosters are populated from October Count. If students join your school after October Count, the</w:t>
      </w:r>
      <w:r w:rsidR="0057338C">
        <w:t xml:space="preserve">ir record must be </w:t>
      </w:r>
      <w:r>
        <w:t xml:space="preserve">either transferred from another district or manually </w:t>
      </w:r>
      <w:r w:rsidR="0057338C">
        <w:t>registered in</w:t>
      </w:r>
      <w:r>
        <w:t xml:space="preserve"> PearsonAccessnext. Refer to the CMAS Procedures Manual and the PearsonAccessnext Help Page. </w:t>
      </w:r>
    </w:p>
    <w:p w14:paraId="7ACA00CE" w14:textId="77777777" w:rsidR="00F708D1" w:rsidRDefault="00F708D1" w:rsidP="00F708D1"/>
    <w:p w14:paraId="328DDF91" w14:textId="77777777" w:rsidR="00F708D1" w:rsidRDefault="00F708D1" w:rsidP="00F708D1">
      <w:pPr>
        <w:pStyle w:val="Heading4"/>
      </w:pPr>
      <w:r>
        <w:t>Why are some students missing from my ACCESS for ELLs roster in WIDA AMS?</w:t>
      </w:r>
    </w:p>
    <w:p w14:paraId="07C67EF1" w14:textId="6AD18554" w:rsidR="00F708D1" w:rsidRDefault="00F708D1" w:rsidP="00F708D1">
      <w:r>
        <w:t>State testing rosters are populated from October Count. If students join your school after October Count</w:t>
      </w:r>
      <w:r w:rsidR="00AF3FEC">
        <w:t xml:space="preserve"> or were not designated as NEP (</w:t>
      </w:r>
      <w:proofErr w:type="gramStart"/>
      <w:r w:rsidR="00AF3FEC">
        <w:t>Non English</w:t>
      </w:r>
      <w:proofErr w:type="gramEnd"/>
      <w:r w:rsidR="00AF3FEC">
        <w:t xml:space="preserve"> Proficient) or LEP (Limited English Proficient)</w:t>
      </w:r>
      <w:r>
        <w:t xml:space="preserve">, </w:t>
      </w:r>
      <w:r w:rsidR="0057338C">
        <w:t xml:space="preserve">their record </w:t>
      </w:r>
      <w:proofErr w:type="gramStart"/>
      <w:r w:rsidR="0057338C">
        <w:t>must be</w:t>
      </w:r>
      <w:r>
        <w:t xml:space="preserve"> either be</w:t>
      </w:r>
      <w:proofErr w:type="gramEnd"/>
      <w:r>
        <w:t xml:space="preserve"> transferred from another district or manually </w:t>
      </w:r>
      <w:r w:rsidR="004E2E77">
        <w:t>registered in</w:t>
      </w:r>
      <w:r>
        <w:t xml:space="preserve"> WIDA AMS. Refer to the WIDA AMS User Guide. </w:t>
      </w:r>
    </w:p>
    <w:p w14:paraId="65009F0B" w14:textId="77777777" w:rsidR="00F708D1" w:rsidRDefault="00F708D1" w:rsidP="00F708D1"/>
    <w:p w14:paraId="63E24B60" w14:textId="77777777" w:rsidR="00F708D1" w:rsidRDefault="00F708D1" w:rsidP="00F708D1">
      <w:pPr>
        <w:pStyle w:val="Heading4"/>
      </w:pPr>
      <w:r>
        <w:t>Why was my student’s Unique Accommodation Request (UAR) denied?</w:t>
      </w:r>
    </w:p>
    <w:p w14:paraId="7B728EAB" w14:textId="149E9FE4" w:rsidR="00F708D1" w:rsidRDefault="00F708D1" w:rsidP="00F708D1">
      <w:r>
        <w:t xml:space="preserve">Unique </w:t>
      </w:r>
      <w:proofErr w:type="gramStart"/>
      <w:r>
        <w:t>accommodations are</w:t>
      </w:r>
      <w:proofErr w:type="gramEnd"/>
      <w:r>
        <w:t xml:space="preserve"> approved or denied by CDE. In some cases, they may be denied due to </w:t>
      </w:r>
      <w:proofErr w:type="gramStart"/>
      <w:r>
        <w:t>an incomplete</w:t>
      </w:r>
      <w:proofErr w:type="gramEnd"/>
      <w:r>
        <w:t xml:space="preserve"> submission (</w:t>
      </w:r>
      <w:r w:rsidR="004E2E77">
        <w:t>e.g., missing data, incomplete form</w:t>
      </w:r>
      <w:r>
        <w:t xml:space="preserve">). If the </w:t>
      </w:r>
      <w:r w:rsidR="004E2E77">
        <w:t>required d</w:t>
      </w:r>
      <w:r>
        <w:t xml:space="preserve">ata does not </w:t>
      </w:r>
      <w:r w:rsidR="004E2E77">
        <w:t>demonstrate that a student</w:t>
      </w:r>
      <w:r>
        <w:t xml:space="preserve"> </w:t>
      </w:r>
      <w:r w:rsidR="004E2E77">
        <w:t xml:space="preserve">needs </w:t>
      </w:r>
      <w:proofErr w:type="gramStart"/>
      <w:r w:rsidR="004E2E77">
        <w:t xml:space="preserve">the </w:t>
      </w:r>
      <w:r>
        <w:t>unique</w:t>
      </w:r>
      <w:proofErr w:type="gramEnd"/>
      <w:r>
        <w:t xml:space="preserve"> accommodation, the request will be denied. The data </w:t>
      </w:r>
      <w:r w:rsidR="004E2E77" w:rsidRPr="004E2E77">
        <w:rPr>
          <w:b/>
          <w:bCs/>
        </w:rPr>
        <w:t>must</w:t>
      </w:r>
      <w:r w:rsidR="004E2E77">
        <w:t xml:space="preserve"> </w:t>
      </w:r>
      <w:r>
        <w:t xml:space="preserve">indicate that the student cannot access the assessment without </w:t>
      </w:r>
      <w:r w:rsidR="004E2E77">
        <w:t xml:space="preserve">the </w:t>
      </w:r>
      <w:r w:rsidR="00A207EE">
        <w:t>unique</w:t>
      </w:r>
      <w:r>
        <w:t xml:space="preserve"> accommodation.</w:t>
      </w:r>
    </w:p>
    <w:p w14:paraId="6E301237" w14:textId="77777777" w:rsidR="00F708D1" w:rsidRDefault="00F708D1" w:rsidP="00F708D1"/>
    <w:p w14:paraId="4537BAFF" w14:textId="4F1F08AA" w:rsidR="00F708D1" w:rsidRDefault="00571CB5" w:rsidP="00F708D1">
      <w:pPr>
        <w:pStyle w:val="Heading4"/>
      </w:pPr>
      <w:r>
        <w:t>What should I do with</w:t>
      </w:r>
      <w:r w:rsidR="00F708D1">
        <w:t xml:space="preserve"> assessment-related documentation? </w:t>
      </w:r>
    </w:p>
    <w:p w14:paraId="3D17F7F3" w14:textId="00C0E351" w:rsidR="00F708D1" w:rsidRPr="00E20ED6" w:rsidRDefault="00F708D1" w:rsidP="00F708D1">
      <w:r>
        <w:t>Security agreements, administration notes, packing lists, parent excusals, and other assessment-related documentation should be maintained for a minimum of 3 years. After 3 years, it is school policy to determine what to do with the documentation.</w:t>
      </w:r>
    </w:p>
    <w:p w14:paraId="449348D8" w14:textId="77777777" w:rsidR="00F708D1" w:rsidRDefault="00F708D1" w:rsidP="00AA5381"/>
    <w:p w14:paraId="70AD11B7" w14:textId="77777777" w:rsidR="001C44EF" w:rsidRDefault="001C44EF" w:rsidP="00AA5381"/>
    <w:p w14:paraId="321CE9C2" w14:textId="77777777" w:rsidR="001C44EF" w:rsidRDefault="001C44EF" w:rsidP="00AA5381"/>
    <w:p w14:paraId="5D7B78F3" w14:textId="77777777" w:rsidR="001C44EF" w:rsidRDefault="001C44EF" w:rsidP="00AA5381"/>
    <w:p w14:paraId="4E02610B" w14:textId="77777777" w:rsidR="001C44EF" w:rsidRDefault="001C44EF" w:rsidP="00AA5381"/>
    <w:p w14:paraId="48A85EF1" w14:textId="77777777" w:rsidR="001C44EF" w:rsidRDefault="001C44EF" w:rsidP="00AA5381"/>
    <w:p w14:paraId="5F0667BA" w14:textId="77777777" w:rsidR="00A207EE" w:rsidRDefault="00A207EE" w:rsidP="00AA5381"/>
    <w:p w14:paraId="372FB69F" w14:textId="77777777" w:rsidR="00A207EE" w:rsidRDefault="00A207EE" w:rsidP="00AA5381"/>
    <w:p w14:paraId="41999D60" w14:textId="77777777" w:rsidR="00A207EE" w:rsidRDefault="00A207EE" w:rsidP="00AA5381"/>
    <w:p w14:paraId="0C5210F7" w14:textId="77777777" w:rsidR="00A207EE" w:rsidRDefault="00A207EE" w:rsidP="00AA5381"/>
    <w:p w14:paraId="12612D57" w14:textId="77777777" w:rsidR="00A207EE" w:rsidRDefault="00A207EE" w:rsidP="00AA5381"/>
    <w:p w14:paraId="04843ABD" w14:textId="77777777" w:rsidR="00A207EE" w:rsidRDefault="00A207EE" w:rsidP="00AA5381"/>
    <w:p w14:paraId="7DA0E97E" w14:textId="77777777" w:rsidR="00A207EE" w:rsidRDefault="00A207EE" w:rsidP="00AA5381"/>
    <w:p w14:paraId="7497D873" w14:textId="77777777" w:rsidR="00A207EE" w:rsidRDefault="00A207EE" w:rsidP="00AA5381"/>
    <w:p w14:paraId="3BAF8340" w14:textId="77777777" w:rsidR="00A207EE" w:rsidRDefault="00A207EE" w:rsidP="00AA5381"/>
    <w:p w14:paraId="72BEEEB7" w14:textId="77777777" w:rsidR="00A207EE" w:rsidRDefault="00A207EE" w:rsidP="00AA5381"/>
    <w:p w14:paraId="16ED973A" w14:textId="77777777" w:rsidR="00A207EE" w:rsidRDefault="00A207EE" w:rsidP="00AA5381"/>
    <w:p w14:paraId="304FD4D6" w14:textId="77777777" w:rsidR="00A207EE" w:rsidRDefault="00A207EE" w:rsidP="00AA5381"/>
    <w:p w14:paraId="2C0A0106" w14:textId="77777777" w:rsidR="00A207EE" w:rsidRDefault="00A207EE" w:rsidP="00AA5381"/>
    <w:p w14:paraId="2BABEDF4" w14:textId="77777777" w:rsidR="00A207EE" w:rsidRDefault="00A207EE" w:rsidP="00AA5381"/>
    <w:p w14:paraId="5A426442" w14:textId="77777777" w:rsidR="00A207EE" w:rsidRDefault="00A207EE" w:rsidP="00AA5381"/>
    <w:p w14:paraId="53512F7D" w14:textId="77777777" w:rsidR="00A207EE" w:rsidRDefault="00A207EE" w:rsidP="00AA5381"/>
    <w:p w14:paraId="13ED1098" w14:textId="77777777" w:rsidR="00A207EE" w:rsidRDefault="00A207EE" w:rsidP="00AA5381"/>
    <w:p w14:paraId="55DBD78A" w14:textId="77777777" w:rsidR="00A207EE" w:rsidRDefault="00A207EE" w:rsidP="00AA5381"/>
    <w:p w14:paraId="385E9691" w14:textId="77777777" w:rsidR="001C44EF" w:rsidRDefault="001C44EF" w:rsidP="00AA5381"/>
    <w:p w14:paraId="4D535E34" w14:textId="5F8C6244" w:rsidR="001C44EF" w:rsidRDefault="00F52860" w:rsidP="001C44EF">
      <w:pPr>
        <w:pStyle w:val="Heading1"/>
      </w:pPr>
      <w:bookmarkStart w:id="38" w:name="_Toc207874050"/>
      <w:r>
        <w:t>Contact</w:t>
      </w:r>
      <w:bookmarkEnd w:id="38"/>
    </w:p>
    <w:p w14:paraId="257B1B13" w14:textId="77777777" w:rsidR="001C44EF" w:rsidRPr="001C44EF" w:rsidRDefault="001C44EF" w:rsidP="001C44EF"/>
    <w:p w14:paraId="1A473A44" w14:textId="5FADBFF1" w:rsidR="00F52860" w:rsidRDefault="00F52860" w:rsidP="00F52860">
      <w:r>
        <w:t xml:space="preserve">Please feel free to reach out to </w:t>
      </w:r>
      <w:r w:rsidR="00FB1A23">
        <w:t>the DAC, Kali Winn,</w:t>
      </w:r>
      <w:r>
        <w:t xml:space="preserve"> at any time for support</w:t>
      </w:r>
      <w:r w:rsidR="00FB1A23">
        <w:t>.</w:t>
      </w:r>
      <w:r w:rsidR="002644A4">
        <w:t xml:space="preserve"> Meetings are also available upon request.</w:t>
      </w:r>
    </w:p>
    <w:p w14:paraId="518EE0FC" w14:textId="77777777" w:rsidR="00FB1A23" w:rsidRDefault="00FB1A23" w:rsidP="00F52860"/>
    <w:p w14:paraId="3992F847" w14:textId="4CD8E8B5" w:rsidR="00F52860" w:rsidRDefault="00F52860" w:rsidP="00FB1A23">
      <w:pPr>
        <w:jc w:val="center"/>
      </w:pPr>
      <w:r>
        <w:t>By email:</w:t>
      </w:r>
      <w:r w:rsidR="00FB1A23">
        <w:t xml:space="preserve"> kaliwinn@csi.state.co.us</w:t>
      </w:r>
    </w:p>
    <w:p w14:paraId="564B90C3" w14:textId="1BE259EB" w:rsidR="00F52860" w:rsidRDefault="00F52860" w:rsidP="00FB1A23">
      <w:pPr>
        <w:jc w:val="center"/>
      </w:pPr>
      <w:r>
        <w:t>By phone (calls and texts):</w:t>
      </w:r>
      <w:r w:rsidR="00FB1A23">
        <w:t xml:space="preserve"> 303-532-7403</w:t>
      </w:r>
    </w:p>
    <w:p w14:paraId="2BFD61EE" w14:textId="55A05DD1" w:rsidR="00F52860" w:rsidRDefault="00F52860" w:rsidP="00F52860"/>
    <w:p w14:paraId="25D4E037" w14:textId="6FE43393" w:rsidR="00785DB5" w:rsidRPr="00E20ED6" w:rsidRDefault="00785DB5" w:rsidP="00FB1A23"/>
    <w:sectPr w:rsidR="00785DB5" w:rsidRPr="00E20ED6" w:rsidSect="00FF1F3C">
      <w:headerReference w:type="default" r:id="rId30"/>
      <w:footerReference w:type="default" r:id="rId31"/>
      <w:pgSz w:w="12240" w:h="15840" w:code="1"/>
      <w:pgMar w:top="1440" w:right="1440" w:bottom="1440" w:left="1440" w:header="720" w:footer="720" w:gutter="0"/>
      <w:pgNumType w:start="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35AF" w14:textId="77777777" w:rsidR="00DA1AE9" w:rsidRDefault="00DA1AE9" w:rsidP="00654409">
      <w:r>
        <w:separator/>
      </w:r>
    </w:p>
  </w:endnote>
  <w:endnote w:type="continuationSeparator" w:id="0">
    <w:p w14:paraId="4971A5F6" w14:textId="77777777" w:rsidR="00DA1AE9" w:rsidRDefault="00DA1AE9" w:rsidP="0065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E945" w14:textId="77777777" w:rsidR="00B078C9" w:rsidRPr="00DC12AA" w:rsidRDefault="00000000" w:rsidP="00DC12AA">
    <w:pPr>
      <w:pStyle w:val="Footer"/>
      <w:jc w:val="right"/>
      <w:rPr>
        <w:sz w:val="22"/>
        <w:szCs w:val="20"/>
      </w:rPr>
    </w:pPr>
    <w:sdt>
      <w:sdtPr>
        <w:rPr>
          <w:sz w:val="22"/>
          <w:szCs w:val="20"/>
        </w:rPr>
        <w:id w:val="1493750612"/>
        <w:docPartObj>
          <w:docPartGallery w:val="Page Numbers (Bottom of Page)"/>
          <w:docPartUnique/>
        </w:docPartObj>
      </w:sdtPr>
      <w:sdtEndPr>
        <w:rPr>
          <w:noProof/>
        </w:rPr>
      </w:sdtEndPr>
      <w:sdtContent>
        <w:r w:rsidR="00B078C9" w:rsidRPr="00DC12AA">
          <w:rPr>
            <w:sz w:val="22"/>
            <w:szCs w:val="20"/>
          </w:rPr>
          <w:fldChar w:fldCharType="begin"/>
        </w:r>
        <w:r w:rsidR="00B078C9" w:rsidRPr="00DC12AA">
          <w:rPr>
            <w:sz w:val="22"/>
            <w:szCs w:val="20"/>
          </w:rPr>
          <w:instrText xml:space="preserve"> PAGE   \* MERGEFORMAT </w:instrText>
        </w:r>
        <w:r w:rsidR="00B078C9" w:rsidRPr="00DC12AA">
          <w:rPr>
            <w:sz w:val="22"/>
            <w:szCs w:val="20"/>
          </w:rPr>
          <w:fldChar w:fldCharType="separate"/>
        </w:r>
        <w:r w:rsidR="00E20ED6" w:rsidRPr="00DC12AA">
          <w:rPr>
            <w:noProof/>
            <w:sz w:val="22"/>
            <w:szCs w:val="20"/>
          </w:rPr>
          <w:t>1</w:t>
        </w:r>
        <w:r w:rsidR="00B078C9" w:rsidRPr="00DC12AA">
          <w:rPr>
            <w:noProof/>
            <w:sz w:val="22"/>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59F0" w14:textId="77777777" w:rsidR="00DA1AE9" w:rsidRDefault="00DA1AE9" w:rsidP="00654409">
      <w:r>
        <w:separator/>
      </w:r>
    </w:p>
  </w:footnote>
  <w:footnote w:type="continuationSeparator" w:id="0">
    <w:p w14:paraId="3CE4A6EE" w14:textId="77777777" w:rsidR="00DA1AE9" w:rsidRDefault="00DA1AE9" w:rsidP="0065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5E15" w14:textId="77777777" w:rsidR="00805F17" w:rsidRDefault="00805F17" w:rsidP="00654409">
    <w:pPr>
      <w:pStyle w:val="Header"/>
    </w:pPr>
    <w:r w:rsidRPr="00A0566C">
      <w:rPr>
        <w:noProof/>
      </w:rPr>
      <w:drawing>
        <wp:anchor distT="0" distB="0" distL="114300" distR="114300" simplePos="0" relativeHeight="251658240" behindDoc="0" locked="0" layoutInCell="1" allowOverlap="1" wp14:anchorId="4E640F11" wp14:editId="6FA2EAB2">
          <wp:simplePos x="0" y="0"/>
          <wp:positionH relativeFrom="column">
            <wp:posOffset>-331470</wp:posOffset>
          </wp:positionH>
          <wp:positionV relativeFrom="paragraph">
            <wp:posOffset>-192405</wp:posOffset>
          </wp:positionV>
          <wp:extent cx="1247775" cy="389890"/>
          <wp:effectExtent l="0" t="0" r="9525" b="0"/>
          <wp:wrapSquare wrapText="bothSides"/>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C2C36" w14:textId="77777777" w:rsidR="00805F17" w:rsidRDefault="00805F17" w:rsidP="00654409">
    <w:pPr>
      <w:pStyle w:val="Header"/>
    </w:pPr>
    <w:r>
      <w:rPr>
        <w:noProof/>
      </w:rPr>
      <mc:AlternateContent>
        <mc:Choice Requires="wps">
          <w:drawing>
            <wp:anchor distT="0" distB="0" distL="114300" distR="114300" simplePos="0" relativeHeight="251658241" behindDoc="0" locked="0" layoutInCell="1" allowOverlap="1" wp14:anchorId="5812A19A" wp14:editId="5DCE835C">
              <wp:simplePos x="0" y="0"/>
              <wp:positionH relativeFrom="column">
                <wp:posOffset>-333375</wp:posOffset>
              </wp:positionH>
              <wp:positionV relativeFrom="paragraph">
                <wp:posOffset>170180</wp:posOffset>
              </wp:positionV>
              <wp:extent cx="6448301" cy="27432"/>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8301" cy="27432"/>
                      </a:xfrm>
                      <a:prstGeom prst="rect">
                        <a:avLst/>
                      </a:prstGeom>
                      <a:solidFill>
                        <a:srgbClr val="455F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C65C98" id="Rectangle 10" o:spid="_x0000_s1026" alt="&quot;&quot;" style="position:absolute;margin-left:-26.25pt;margin-top:13.4pt;width:507.75pt;height:2.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" fillcolor="#455fa9" stroked="f" strokeweight="1pt"/>
          </w:pict>
        </mc:Fallback>
      </mc:AlternateContent>
    </w:r>
  </w:p>
  <w:p w14:paraId="7D08F29F" w14:textId="77777777" w:rsidR="00805F17" w:rsidRDefault="00805F17" w:rsidP="00654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D0F"/>
    <w:multiLevelType w:val="hybridMultilevel"/>
    <w:tmpl w:val="3AF6799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5CC1E7B"/>
    <w:multiLevelType w:val="hybridMultilevel"/>
    <w:tmpl w:val="3CC24E6C"/>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abstractNum w:abstractNumId="2" w15:restartNumberingAfterBreak="0">
    <w:nsid w:val="08B7098A"/>
    <w:multiLevelType w:val="hybridMultilevel"/>
    <w:tmpl w:val="D4EE2DFC"/>
    <w:lvl w:ilvl="0" w:tplc="AD808B1C">
      <w:start w:val="1"/>
      <w:numFmt w:val="decimal"/>
      <w:lvlText w:val="%1."/>
      <w:lvlJc w:val="left"/>
      <w:pPr>
        <w:ind w:left="720" w:hanging="360"/>
      </w:pPr>
      <w:rPr>
        <w:i w:val="0"/>
      </w:rPr>
    </w:lvl>
    <w:lvl w:ilvl="1" w:tplc="6EDC766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7B3"/>
    <w:multiLevelType w:val="hybridMultilevel"/>
    <w:tmpl w:val="C652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6CC4"/>
    <w:multiLevelType w:val="hybridMultilevel"/>
    <w:tmpl w:val="ECF87EB0"/>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abstractNum w:abstractNumId="5" w15:restartNumberingAfterBreak="0">
    <w:nsid w:val="11551E3F"/>
    <w:multiLevelType w:val="multilevel"/>
    <w:tmpl w:val="064C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1546B"/>
    <w:multiLevelType w:val="hybridMultilevel"/>
    <w:tmpl w:val="E19A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B417C"/>
    <w:multiLevelType w:val="hybridMultilevel"/>
    <w:tmpl w:val="F5A2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87711"/>
    <w:multiLevelType w:val="hybridMultilevel"/>
    <w:tmpl w:val="0E0E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02DB3"/>
    <w:multiLevelType w:val="multilevel"/>
    <w:tmpl w:val="ED54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86CD0"/>
    <w:multiLevelType w:val="hybridMultilevel"/>
    <w:tmpl w:val="5078707C"/>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abstractNum w:abstractNumId="11" w15:restartNumberingAfterBreak="0">
    <w:nsid w:val="1ADA6556"/>
    <w:multiLevelType w:val="hybridMultilevel"/>
    <w:tmpl w:val="189689E2"/>
    <w:lvl w:ilvl="0" w:tplc="E62A88A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0062F"/>
    <w:multiLevelType w:val="multilevel"/>
    <w:tmpl w:val="D49E3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670400"/>
    <w:multiLevelType w:val="hybridMultilevel"/>
    <w:tmpl w:val="5C24532C"/>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abstractNum w:abstractNumId="14" w15:restartNumberingAfterBreak="0">
    <w:nsid w:val="258A6713"/>
    <w:multiLevelType w:val="hybridMultilevel"/>
    <w:tmpl w:val="96720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C0107"/>
    <w:multiLevelType w:val="hybridMultilevel"/>
    <w:tmpl w:val="41B2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80F34"/>
    <w:multiLevelType w:val="multilevel"/>
    <w:tmpl w:val="DC6C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E2DE4"/>
    <w:multiLevelType w:val="hybridMultilevel"/>
    <w:tmpl w:val="9A8EE0A6"/>
    <w:lvl w:ilvl="0" w:tplc="9CF2858A">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24915"/>
    <w:multiLevelType w:val="hybridMultilevel"/>
    <w:tmpl w:val="EA9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663C6"/>
    <w:multiLevelType w:val="hybridMultilevel"/>
    <w:tmpl w:val="B8DA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A2817"/>
    <w:multiLevelType w:val="hybridMultilevel"/>
    <w:tmpl w:val="74BCF4FE"/>
    <w:lvl w:ilvl="0" w:tplc="A13AC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F07BF"/>
    <w:multiLevelType w:val="hybridMultilevel"/>
    <w:tmpl w:val="AA3C4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7A65D1"/>
    <w:multiLevelType w:val="hybridMultilevel"/>
    <w:tmpl w:val="8AA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36DA2"/>
    <w:multiLevelType w:val="hybridMultilevel"/>
    <w:tmpl w:val="DF5A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B1A77"/>
    <w:multiLevelType w:val="hybridMultilevel"/>
    <w:tmpl w:val="1974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A76CB"/>
    <w:multiLevelType w:val="hybridMultilevel"/>
    <w:tmpl w:val="42DC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81B9A"/>
    <w:multiLevelType w:val="hybridMultilevel"/>
    <w:tmpl w:val="0EE4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9235F"/>
    <w:multiLevelType w:val="hybridMultilevel"/>
    <w:tmpl w:val="6B306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4C1883"/>
    <w:multiLevelType w:val="hybridMultilevel"/>
    <w:tmpl w:val="92CE8A7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4C080C81"/>
    <w:multiLevelType w:val="hybridMultilevel"/>
    <w:tmpl w:val="AD6EC8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CC516F"/>
    <w:multiLevelType w:val="hybridMultilevel"/>
    <w:tmpl w:val="93662978"/>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abstractNum w:abstractNumId="31" w15:restartNumberingAfterBreak="0">
    <w:nsid w:val="506C796A"/>
    <w:multiLevelType w:val="hybridMultilevel"/>
    <w:tmpl w:val="6B2CD7A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432272"/>
    <w:multiLevelType w:val="hybridMultilevel"/>
    <w:tmpl w:val="2EE80832"/>
    <w:lvl w:ilvl="0" w:tplc="345E73B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2503D"/>
    <w:multiLevelType w:val="hybridMultilevel"/>
    <w:tmpl w:val="F0A8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0294C"/>
    <w:multiLevelType w:val="hybridMultilevel"/>
    <w:tmpl w:val="19D68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183BB1"/>
    <w:multiLevelType w:val="hybridMultilevel"/>
    <w:tmpl w:val="6048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E0833E2"/>
    <w:multiLevelType w:val="hybridMultilevel"/>
    <w:tmpl w:val="2D02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55C8F"/>
    <w:multiLevelType w:val="hybridMultilevel"/>
    <w:tmpl w:val="29B0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A0EE3"/>
    <w:multiLevelType w:val="hybridMultilevel"/>
    <w:tmpl w:val="7B584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FC150E"/>
    <w:multiLevelType w:val="hybridMultilevel"/>
    <w:tmpl w:val="C5FE229A"/>
    <w:lvl w:ilvl="0" w:tplc="A13AC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1309CB"/>
    <w:multiLevelType w:val="hybridMultilevel"/>
    <w:tmpl w:val="A9047408"/>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abstractNum w:abstractNumId="41" w15:restartNumberingAfterBreak="0">
    <w:nsid w:val="64EF672D"/>
    <w:multiLevelType w:val="multilevel"/>
    <w:tmpl w:val="117C17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F35F78"/>
    <w:multiLevelType w:val="multilevel"/>
    <w:tmpl w:val="9450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E107AB"/>
    <w:multiLevelType w:val="hybridMultilevel"/>
    <w:tmpl w:val="AD78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474EB8"/>
    <w:multiLevelType w:val="multilevel"/>
    <w:tmpl w:val="4E94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142387"/>
    <w:multiLevelType w:val="hybridMultilevel"/>
    <w:tmpl w:val="60F4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3D2893"/>
    <w:multiLevelType w:val="hybridMultilevel"/>
    <w:tmpl w:val="8FAC2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A645796"/>
    <w:multiLevelType w:val="hybridMultilevel"/>
    <w:tmpl w:val="12F6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A2002F"/>
    <w:multiLevelType w:val="hybridMultilevel"/>
    <w:tmpl w:val="619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7818A5"/>
    <w:multiLevelType w:val="hybridMultilevel"/>
    <w:tmpl w:val="30E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36004E"/>
    <w:multiLevelType w:val="hybridMultilevel"/>
    <w:tmpl w:val="B6BAA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732145"/>
    <w:multiLevelType w:val="hybridMultilevel"/>
    <w:tmpl w:val="3BACB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E4B6FD2"/>
    <w:multiLevelType w:val="hybridMultilevel"/>
    <w:tmpl w:val="3B661E8A"/>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abstractNum w:abstractNumId="53" w15:restartNumberingAfterBreak="0">
    <w:nsid w:val="76AF6CBA"/>
    <w:multiLevelType w:val="hybridMultilevel"/>
    <w:tmpl w:val="F36A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A62367"/>
    <w:multiLevelType w:val="hybridMultilevel"/>
    <w:tmpl w:val="9EDA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0025A0"/>
    <w:multiLevelType w:val="hybridMultilevel"/>
    <w:tmpl w:val="768E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6B74CF"/>
    <w:multiLevelType w:val="hybridMultilevel"/>
    <w:tmpl w:val="D9C02270"/>
    <w:lvl w:ilvl="0" w:tplc="04090001">
      <w:start w:val="1"/>
      <w:numFmt w:val="bullet"/>
      <w:lvlText w:val=""/>
      <w:lvlJc w:val="left"/>
      <w:pPr>
        <w:ind w:left="1060" w:hanging="361"/>
      </w:pPr>
      <w:rPr>
        <w:rFonts w:ascii="Symbol" w:hAnsi="Symbol" w:hint="default"/>
        <w:w w:val="100"/>
      </w:rPr>
    </w:lvl>
    <w:lvl w:ilvl="1" w:tplc="5F06038A">
      <w:numFmt w:val="bullet"/>
      <w:lvlText w:val="o"/>
      <w:lvlJc w:val="left"/>
      <w:pPr>
        <w:ind w:left="1780" w:hanging="361"/>
      </w:pPr>
      <w:rPr>
        <w:rFonts w:ascii="Courier New" w:eastAsia="Courier New" w:hAnsi="Courier New" w:cs="Courier New" w:hint="default"/>
        <w:w w:val="100"/>
        <w:sz w:val="22"/>
        <w:szCs w:val="22"/>
      </w:rPr>
    </w:lvl>
    <w:lvl w:ilvl="2" w:tplc="345E73BC">
      <w:numFmt w:val="bullet"/>
      <w:lvlText w:val="•"/>
      <w:lvlJc w:val="left"/>
      <w:pPr>
        <w:ind w:left="1840" w:hanging="361"/>
      </w:pPr>
      <w:rPr>
        <w:rFonts w:hint="default"/>
      </w:rPr>
    </w:lvl>
    <w:lvl w:ilvl="3" w:tplc="6428E73E">
      <w:numFmt w:val="bullet"/>
      <w:lvlText w:val="•"/>
      <w:lvlJc w:val="left"/>
      <w:pPr>
        <w:ind w:left="2500" w:hanging="361"/>
      </w:pPr>
      <w:rPr>
        <w:rFonts w:hint="default"/>
      </w:rPr>
    </w:lvl>
    <w:lvl w:ilvl="4" w:tplc="E084AEFC">
      <w:numFmt w:val="bullet"/>
      <w:lvlText w:val="•"/>
      <w:lvlJc w:val="left"/>
      <w:pPr>
        <w:ind w:left="2560" w:hanging="361"/>
      </w:pPr>
      <w:rPr>
        <w:rFonts w:hint="default"/>
      </w:rPr>
    </w:lvl>
    <w:lvl w:ilvl="5" w:tplc="9EEE9524">
      <w:numFmt w:val="bullet"/>
      <w:lvlText w:val="•"/>
      <w:lvlJc w:val="left"/>
      <w:pPr>
        <w:ind w:left="4046" w:hanging="361"/>
      </w:pPr>
      <w:rPr>
        <w:rFonts w:hint="default"/>
      </w:rPr>
    </w:lvl>
    <w:lvl w:ilvl="6" w:tplc="F7147E70">
      <w:numFmt w:val="bullet"/>
      <w:lvlText w:val="•"/>
      <w:lvlJc w:val="left"/>
      <w:pPr>
        <w:ind w:left="5533" w:hanging="361"/>
      </w:pPr>
      <w:rPr>
        <w:rFonts w:hint="default"/>
      </w:rPr>
    </w:lvl>
    <w:lvl w:ilvl="7" w:tplc="08EEDA36">
      <w:numFmt w:val="bullet"/>
      <w:lvlText w:val="•"/>
      <w:lvlJc w:val="left"/>
      <w:pPr>
        <w:ind w:left="7020" w:hanging="361"/>
      </w:pPr>
      <w:rPr>
        <w:rFonts w:hint="default"/>
      </w:rPr>
    </w:lvl>
    <w:lvl w:ilvl="8" w:tplc="F948C06A">
      <w:numFmt w:val="bullet"/>
      <w:lvlText w:val="•"/>
      <w:lvlJc w:val="left"/>
      <w:pPr>
        <w:ind w:left="8506" w:hanging="361"/>
      </w:pPr>
      <w:rPr>
        <w:rFonts w:hint="default"/>
      </w:rPr>
    </w:lvl>
  </w:abstractNum>
  <w:num w:numId="1" w16cid:durableId="556938510">
    <w:abstractNumId w:val="23"/>
  </w:num>
  <w:num w:numId="2" w16cid:durableId="1096094253">
    <w:abstractNumId w:val="28"/>
  </w:num>
  <w:num w:numId="3" w16cid:durableId="1614743990">
    <w:abstractNumId w:val="20"/>
  </w:num>
  <w:num w:numId="4" w16cid:durableId="1362196981">
    <w:abstractNumId w:val="39"/>
  </w:num>
  <w:num w:numId="5" w16cid:durableId="979842417">
    <w:abstractNumId w:val="14"/>
  </w:num>
  <w:num w:numId="6" w16cid:durableId="971012169">
    <w:abstractNumId w:val="2"/>
  </w:num>
  <w:num w:numId="7" w16cid:durableId="179396651">
    <w:abstractNumId w:val="10"/>
  </w:num>
  <w:num w:numId="8" w16cid:durableId="1188638253">
    <w:abstractNumId w:val="11"/>
  </w:num>
  <w:num w:numId="9" w16cid:durableId="197472738">
    <w:abstractNumId w:val="40"/>
  </w:num>
  <w:num w:numId="10" w16cid:durableId="1037781228">
    <w:abstractNumId w:val="13"/>
  </w:num>
  <w:num w:numId="11" w16cid:durableId="342320704">
    <w:abstractNumId w:val="4"/>
  </w:num>
  <w:num w:numId="12" w16cid:durableId="1348025410">
    <w:abstractNumId w:val="56"/>
  </w:num>
  <w:num w:numId="13" w16cid:durableId="1649479656">
    <w:abstractNumId w:val="46"/>
  </w:num>
  <w:num w:numId="14" w16cid:durableId="756440259">
    <w:abstractNumId w:val="30"/>
  </w:num>
  <w:num w:numId="15" w16cid:durableId="1652520838">
    <w:abstractNumId w:val="52"/>
  </w:num>
  <w:num w:numId="16" w16cid:durableId="786968498">
    <w:abstractNumId w:val="1"/>
  </w:num>
  <w:num w:numId="17" w16cid:durableId="1632439780">
    <w:abstractNumId w:val="36"/>
  </w:num>
  <w:num w:numId="18" w16cid:durableId="1794441813">
    <w:abstractNumId w:val="49"/>
  </w:num>
  <w:num w:numId="19" w16cid:durableId="572661288">
    <w:abstractNumId w:val="53"/>
  </w:num>
  <w:num w:numId="20" w16cid:durableId="1209030388">
    <w:abstractNumId w:val="15"/>
  </w:num>
  <w:num w:numId="21" w16cid:durableId="1277368743">
    <w:abstractNumId w:val="38"/>
  </w:num>
  <w:num w:numId="22" w16cid:durableId="70273139">
    <w:abstractNumId w:val="21"/>
  </w:num>
  <w:num w:numId="23" w16cid:durableId="476263474">
    <w:abstractNumId w:val="51"/>
  </w:num>
  <w:num w:numId="24" w16cid:durableId="212010338">
    <w:abstractNumId w:val="34"/>
  </w:num>
  <w:num w:numId="25" w16cid:durableId="1505172248">
    <w:abstractNumId w:val="27"/>
  </w:num>
  <w:num w:numId="26" w16cid:durableId="1433429284">
    <w:abstractNumId w:val="19"/>
  </w:num>
  <w:num w:numId="27" w16cid:durableId="1200969380">
    <w:abstractNumId w:val="43"/>
  </w:num>
  <w:num w:numId="28" w16cid:durableId="1646010484">
    <w:abstractNumId w:val="37"/>
  </w:num>
  <w:num w:numId="29" w16cid:durableId="1034817286">
    <w:abstractNumId w:val="22"/>
  </w:num>
  <w:num w:numId="30" w16cid:durableId="2016103757">
    <w:abstractNumId w:val="25"/>
  </w:num>
  <w:num w:numId="31" w16cid:durableId="338384608">
    <w:abstractNumId w:val="31"/>
  </w:num>
  <w:num w:numId="32" w16cid:durableId="1549368944">
    <w:abstractNumId w:val="29"/>
  </w:num>
  <w:num w:numId="33" w16cid:durableId="1191410685">
    <w:abstractNumId w:val="8"/>
  </w:num>
  <w:num w:numId="34" w16cid:durableId="1818377131">
    <w:abstractNumId w:val="6"/>
  </w:num>
  <w:num w:numId="35" w16cid:durableId="2131777800">
    <w:abstractNumId w:val="48"/>
  </w:num>
  <w:num w:numId="36" w16cid:durableId="45494932">
    <w:abstractNumId w:val="7"/>
  </w:num>
  <w:num w:numId="37" w16cid:durableId="1707372427">
    <w:abstractNumId w:val="0"/>
  </w:num>
  <w:num w:numId="38" w16cid:durableId="1475490727">
    <w:abstractNumId w:val="55"/>
  </w:num>
  <w:num w:numId="39" w16cid:durableId="1969385540">
    <w:abstractNumId w:val="17"/>
  </w:num>
  <w:num w:numId="40" w16cid:durableId="913009552">
    <w:abstractNumId w:val="45"/>
  </w:num>
  <w:num w:numId="41" w16cid:durableId="252739244">
    <w:abstractNumId w:val="35"/>
  </w:num>
  <w:num w:numId="42" w16cid:durableId="429009472">
    <w:abstractNumId w:val="18"/>
  </w:num>
  <w:num w:numId="43" w16cid:durableId="1632402393">
    <w:abstractNumId w:val="33"/>
  </w:num>
  <w:num w:numId="44" w16cid:durableId="2079161474">
    <w:abstractNumId w:val="24"/>
  </w:num>
  <w:num w:numId="45" w16cid:durableId="892547294">
    <w:abstractNumId w:val="32"/>
  </w:num>
  <w:num w:numId="46" w16cid:durableId="938483431">
    <w:abstractNumId w:val="9"/>
  </w:num>
  <w:num w:numId="47" w16cid:durableId="275531084">
    <w:abstractNumId w:val="42"/>
  </w:num>
  <w:num w:numId="48" w16cid:durableId="993725116">
    <w:abstractNumId w:val="5"/>
  </w:num>
  <w:num w:numId="49" w16cid:durableId="179509365">
    <w:abstractNumId w:val="16"/>
  </w:num>
  <w:num w:numId="50" w16cid:durableId="1232497698">
    <w:abstractNumId w:val="54"/>
  </w:num>
  <w:num w:numId="51" w16cid:durableId="1731070601">
    <w:abstractNumId w:val="41"/>
  </w:num>
  <w:num w:numId="52" w16cid:durableId="1050610103">
    <w:abstractNumId w:val="12"/>
  </w:num>
  <w:num w:numId="53" w16cid:durableId="1377315593">
    <w:abstractNumId w:val="44"/>
  </w:num>
  <w:num w:numId="54" w16cid:durableId="426849112">
    <w:abstractNumId w:val="26"/>
  </w:num>
  <w:num w:numId="55" w16cid:durableId="1903523247">
    <w:abstractNumId w:val="47"/>
  </w:num>
  <w:num w:numId="56" w16cid:durableId="4330509">
    <w:abstractNumId w:val="50"/>
  </w:num>
  <w:num w:numId="57" w16cid:durableId="131702793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D7"/>
    <w:rsid w:val="000023ED"/>
    <w:rsid w:val="0000411F"/>
    <w:rsid w:val="00006740"/>
    <w:rsid w:val="00006F41"/>
    <w:rsid w:val="00012E4C"/>
    <w:rsid w:val="00013358"/>
    <w:rsid w:val="00013A68"/>
    <w:rsid w:val="00020FEF"/>
    <w:rsid w:val="000231C5"/>
    <w:rsid w:val="00031C28"/>
    <w:rsid w:val="000327C5"/>
    <w:rsid w:val="00034E7C"/>
    <w:rsid w:val="0003799A"/>
    <w:rsid w:val="00037CF0"/>
    <w:rsid w:val="00037EAD"/>
    <w:rsid w:val="00043A4E"/>
    <w:rsid w:val="00043DEB"/>
    <w:rsid w:val="00050214"/>
    <w:rsid w:val="00051AF1"/>
    <w:rsid w:val="00051E36"/>
    <w:rsid w:val="0006006B"/>
    <w:rsid w:val="00060D1D"/>
    <w:rsid w:val="000637C5"/>
    <w:rsid w:val="00066D7D"/>
    <w:rsid w:val="00070D81"/>
    <w:rsid w:val="00071D48"/>
    <w:rsid w:val="0007207D"/>
    <w:rsid w:val="00072E89"/>
    <w:rsid w:val="000743D5"/>
    <w:rsid w:val="00081854"/>
    <w:rsid w:val="00091425"/>
    <w:rsid w:val="000966AC"/>
    <w:rsid w:val="00096BA2"/>
    <w:rsid w:val="000A1232"/>
    <w:rsid w:val="000A325E"/>
    <w:rsid w:val="000A3DCE"/>
    <w:rsid w:val="000A4634"/>
    <w:rsid w:val="000A7375"/>
    <w:rsid w:val="000A77F4"/>
    <w:rsid w:val="000A79C5"/>
    <w:rsid w:val="000B0CDD"/>
    <w:rsid w:val="000B1D1F"/>
    <w:rsid w:val="000B29E7"/>
    <w:rsid w:val="000B54B2"/>
    <w:rsid w:val="000B65C4"/>
    <w:rsid w:val="000C0065"/>
    <w:rsid w:val="000C10A3"/>
    <w:rsid w:val="000C543A"/>
    <w:rsid w:val="000C698C"/>
    <w:rsid w:val="000C6A0E"/>
    <w:rsid w:val="000C6D6C"/>
    <w:rsid w:val="000C7AEA"/>
    <w:rsid w:val="000D10AC"/>
    <w:rsid w:val="000D4955"/>
    <w:rsid w:val="000E0E10"/>
    <w:rsid w:val="000F1C1E"/>
    <w:rsid w:val="000F49B2"/>
    <w:rsid w:val="00100B25"/>
    <w:rsid w:val="001034E9"/>
    <w:rsid w:val="00116749"/>
    <w:rsid w:val="00123465"/>
    <w:rsid w:val="001237E0"/>
    <w:rsid w:val="00130A86"/>
    <w:rsid w:val="00131B71"/>
    <w:rsid w:val="00132AB3"/>
    <w:rsid w:val="001334F1"/>
    <w:rsid w:val="001346A5"/>
    <w:rsid w:val="00136530"/>
    <w:rsid w:val="001370A6"/>
    <w:rsid w:val="001372A5"/>
    <w:rsid w:val="0014691D"/>
    <w:rsid w:val="0015389B"/>
    <w:rsid w:val="001550FF"/>
    <w:rsid w:val="00156BFE"/>
    <w:rsid w:val="0015781C"/>
    <w:rsid w:val="00157F8D"/>
    <w:rsid w:val="0016190C"/>
    <w:rsid w:val="00166282"/>
    <w:rsid w:val="00170C49"/>
    <w:rsid w:val="0017246F"/>
    <w:rsid w:val="00172C33"/>
    <w:rsid w:val="00173C00"/>
    <w:rsid w:val="0017428F"/>
    <w:rsid w:val="00182E4E"/>
    <w:rsid w:val="0018390E"/>
    <w:rsid w:val="00184C43"/>
    <w:rsid w:val="00184E2F"/>
    <w:rsid w:val="001857AD"/>
    <w:rsid w:val="00193339"/>
    <w:rsid w:val="00195D28"/>
    <w:rsid w:val="001A0757"/>
    <w:rsid w:val="001A1718"/>
    <w:rsid w:val="001A4060"/>
    <w:rsid w:val="001A5387"/>
    <w:rsid w:val="001B253E"/>
    <w:rsid w:val="001B2D1A"/>
    <w:rsid w:val="001B5A44"/>
    <w:rsid w:val="001B71FC"/>
    <w:rsid w:val="001C44EF"/>
    <w:rsid w:val="001C5D1E"/>
    <w:rsid w:val="001D32E8"/>
    <w:rsid w:val="001D5D30"/>
    <w:rsid w:val="001E56CC"/>
    <w:rsid w:val="001F1BBE"/>
    <w:rsid w:val="001F3FD1"/>
    <w:rsid w:val="001F57B9"/>
    <w:rsid w:val="001F74AA"/>
    <w:rsid w:val="00201A83"/>
    <w:rsid w:val="00204257"/>
    <w:rsid w:val="00205BCF"/>
    <w:rsid w:val="00207EBE"/>
    <w:rsid w:val="00220A59"/>
    <w:rsid w:val="00222A57"/>
    <w:rsid w:val="0022699E"/>
    <w:rsid w:val="002366A6"/>
    <w:rsid w:val="00236925"/>
    <w:rsid w:val="00236B4D"/>
    <w:rsid w:val="002408D6"/>
    <w:rsid w:val="002418ED"/>
    <w:rsid w:val="00242850"/>
    <w:rsid w:val="00245A54"/>
    <w:rsid w:val="002467A3"/>
    <w:rsid w:val="00253CC2"/>
    <w:rsid w:val="00260EC0"/>
    <w:rsid w:val="00261266"/>
    <w:rsid w:val="002644A4"/>
    <w:rsid w:val="002646D5"/>
    <w:rsid w:val="00266DE5"/>
    <w:rsid w:val="00272565"/>
    <w:rsid w:val="00273598"/>
    <w:rsid w:val="002754FC"/>
    <w:rsid w:val="00275BCF"/>
    <w:rsid w:val="00276458"/>
    <w:rsid w:val="00277F4C"/>
    <w:rsid w:val="0028152D"/>
    <w:rsid w:val="002837C6"/>
    <w:rsid w:val="0028501B"/>
    <w:rsid w:val="00285383"/>
    <w:rsid w:val="0028570B"/>
    <w:rsid w:val="00293740"/>
    <w:rsid w:val="00294359"/>
    <w:rsid w:val="002967E8"/>
    <w:rsid w:val="00296C81"/>
    <w:rsid w:val="002A17F2"/>
    <w:rsid w:val="002A30A7"/>
    <w:rsid w:val="002A3C87"/>
    <w:rsid w:val="002A56EB"/>
    <w:rsid w:val="002A5CEE"/>
    <w:rsid w:val="002A6756"/>
    <w:rsid w:val="002A6C01"/>
    <w:rsid w:val="002A7775"/>
    <w:rsid w:val="002B0033"/>
    <w:rsid w:val="002B1481"/>
    <w:rsid w:val="002B1857"/>
    <w:rsid w:val="002B311C"/>
    <w:rsid w:val="002B568B"/>
    <w:rsid w:val="002C1136"/>
    <w:rsid w:val="002C1A7B"/>
    <w:rsid w:val="002C260E"/>
    <w:rsid w:val="002C3467"/>
    <w:rsid w:val="002C771A"/>
    <w:rsid w:val="002D3511"/>
    <w:rsid w:val="002D3B38"/>
    <w:rsid w:val="002E1942"/>
    <w:rsid w:val="002F23B8"/>
    <w:rsid w:val="002F2CB4"/>
    <w:rsid w:val="002F3D2E"/>
    <w:rsid w:val="002F5C32"/>
    <w:rsid w:val="002F5F2C"/>
    <w:rsid w:val="002F6D80"/>
    <w:rsid w:val="00300DDA"/>
    <w:rsid w:val="00303113"/>
    <w:rsid w:val="003032A4"/>
    <w:rsid w:val="0030618F"/>
    <w:rsid w:val="003062D4"/>
    <w:rsid w:val="003063DA"/>
    <w:rsid w:val="003114B4"/>
    <w:rsid w:val="003151B8"/>
    <w:rsid w:val="00317E28"/>
    <w:rsid w:val="003227F6"/>
    <w:rsid w:val="00326C86"/>
    <w:rsid w:val="00332573"/>
    <w:rsid w:val="00336908"/>
    <w:rsid w:val="0033710E"/>
    <w:rsid w:val="00337BD5"/>
    <w:rsid w:val="00340F38"/>
    <w:rsid w:val="003452A6"/>
    <w:rsid w:val="003529FB"/>
    <w:rsid w:val="00354CC7"/>
    <w:rsid w:val="00365076"/>
    <w:rsid w:val="00367101"/>
    <w:rsid w:val="00370464"/>
    <w:rsid w:val="00370DFA"/>
    <w:rsid w:val="0037259C"/>
    <w:rsid w:val="003759F3"/>
    <w:rsid w:val="00375A4F"/>
    <w:rsid w:val="0038149F"/>
    <w:rsid w:val="003846FF"/>
    <w:rsid w:val="003860B9"/>
    <w:rsid w:val="0039014C"/>
    <w:rsid w:val="00397A97"/>
    <w:rsid w:val="003A25C6"/>
    <w:rsid w:val="003A43AB"/>
    <w:rsid w:val="003A4E56"/>
    <w:rsid w:val="003A6CA6"/>
    <w:rsid w:val="003A702A"/>
    <w:rsid w:val="003B033D"/>
    <w:rsid w:val="003B11D9"/>
    <w:rsid w:val="003B1D2A"/>
    <w:rsid w:val="003B4833"/>
    <w:rsid w:val="003C3068"/>
    <w:rsid w:val="003C7165"/>
    <w:rsid w:val="003C78E6"/>
    <w:rsid w:val="003D473E"/>
    <w:rsid w:val="003D5E84"/>
    <w:rsid w:val="003D6797"/>
    <w:rsid w:val="003D7BB6"/>
    <w:rsid w:val="003E0F01"/>
    <w:rsid w:val="003E1697"/>
    <w:rsid w:val="003E18D3"/>
    <w:rsid w:val="003E3231"/>
    <w:rsid w:val="003E461D"/>
    <w:rsid w:val="003E5E69"/>
    <w:rsid w:val="003E6DED"/>
    <w:rsid w:val="003E7480"/>
    <w:rsid w:val="003F1427"/>
    <w:rsid w:val="00402DC5"/>
    <w:rsid w:val="004042B2"/>
    <w:rsid w:val="0040492F"/>
    <w:rsid w:val="00406A96"/>
    <w:rsid w:val="00407C77"/>
    <w:rsid w:val="00411829"/>
    <w:rsid w:val="004167CF"/>
    <w:rsid w:val="00421665"/>
    <w:rsid w:val="00421C65"/>
    <w:rsid w:val="004226EF"/>
    <w:rsid w:val="0042353B"/>
    <w:rsid w:val="00423682"/>
    <w:rsid w:val="00424AB1"/>
    <w:rsid w:val="0042599D"/>
    <w:rsid w:val="0043157C"/>
    <w:rsid w:val="00431A6E"/>
    <w:rsid w:val="00437878"/>
    <w:rsid w:val="00437DB0"/>
    <w:rsid w:val="00445142"/>
    <w:rsid w:val="00445192"/>
    <w:rsid w:val="00445DB3"/>
    <w:rsid w:val="00446BDD"/>
    <w:rsid w:val="00447F03"/>
    <w:rsid w:val="00453050"/>
    <w:rsid w:val="004543CE"/>
    <w:rsid w:val="004579EA"/>
    <w:rsid w:val="004602DC"/>
    <w:rsid w:val="00460EEA"/>
    <w:rsid w:val="00461B19"/>
    <w:rsid w:val="0046533B"/>
    <w:rsid w:val="004718F0"/>
    <w:rsid w:val="00472120"/>
    <w:rsid w:val="00473790"/>
    <w:rsid w:val="0047390D"/>
    <w:rsid w:val="00473BC6"/>
    <w:rsid w:val="00475D89"/>
    <w:rsid w:val="00476A96"/>
    <w:rsid w:val="00477E53"/>
    <w:rsid w:val="004844F4"/>
    <w:rsid w:val="00485127"/>
    <w:rsid w:val="00486DDE"/>
    <w:rsid w:val="00495515"/>
    <w:rsid w:val="0049615B"/>
    <w:rsid w:val="004971B3"/>
    <w:rsid w:val="004A4E38"/>
    <w:rsid w:val="004B20E7"/>
    <w:rsid w:val="004B4ED8"/>
    <w:rsid w:val="004B641E"/>
    <w:rsid w:val="004C02FC"/>
    <w:rsid w:val="004C11C5"/>
    <w:rsid w:val="004C2DB8"/>
    <w:rsid w:val="004C51B8"/>
    <w:rsid w:val="004C6BED"/>
    <w:rsid w:val="004C78FB"/>
    <w:rsid w:val="004D1790"/>
    <w:rsid w:val="004D219D"/>
    <w:rsid w:val="004D25BB"/>
    <w:rsid w:val="004E2E77"/>
    <w:rsid w:val="004E54D4"/>
    <w:rsid w:val="004E5935"/>
    <w:rsid w:val="004E5F60"/>
    <w:rsid w:val="004E77CB"/>
    <w:rsid w:val="004F1D50"/>
    <w:rsid w:val="004F4622"/>
    <w:rsid w:val="004F6726"/>
    <w:rsid w:val="004F7DCB"/>
    <w:rsid w:val="00504150"/>
    <w:rsid w:val="005041C3"/>
    <w:rsid w:val="005055DC"/>
    <w:rsid w:val="005064C4"/>
    <w:rsid w:val="00510116"/>
    <w:rsid w:val="00511F98"/>
    <w:rsid w:val="00513EFC"/>
    <w:rsid w:val="00514759"/>
    <w:rsid w:val="005149DE"/>
    <w:rsid w:val="00515502"/>
    <w:rsid w:val="00517135"/>
    <w:rsid w:val="0051783F"/>
    <w:rsid w:val="00517BB5"/>
    <w:rsid w:val="00520E25"/>
    <w:rsid w:val="00522DC5"/>
    <w:rsid w:val="0052376D"/>
    <w:rsid w:val="00535690"/>
    <w:rsid w:val="0053613F"/>
    <w:rsid w:val="00543B7B"/>
    <w:rsid w:val="0055127E"/>
    <w:rsid w:val="00552877"/>
    <w:rsid w:val="0056012A"/>
    <w:rsid w:val="00561B17"/>
    <w:rsid w:val="0056415C"/>
    <w:rsid w:val="005656D5"/>
    <w:rsid w:val="00565CF7"/>
    <w:rsid w:val="00571CB5"/>
    <w:rsid w:val="0057296A"/>
    <w:rsid w:val="0057338C"/>
    <w:rsid w:val="005738C4"/>
    <w:rsid w:val="00580C28"/>
    <w:rsid w:val="005839E0"/>
    <w:rsid w:val="00584869"/>
    <w:rsid w:val="00585300"/>
    <w:rsid w:val="005873F0"/>
    <w:rsid w:val="0059047C"/>
    <w:rsid w:val="005909B5"/>
    <w:rsid w:val="0059697C"/>
    <w:rsid w:val="00596E20"/>
    <w:rsid w:val="00597165"/>
    <w:rsid w:val="005A050A"/>
    <w:rsid w:val="005A144B"/>
    <w:rsid w:val="005A4FED"/>
    <w:rsid w:val="005A51D2"/>
    <w:rsid w:val="005A7D65"/>
    <w:rsid w:val="005B3BB2"/>
    <w:rsid w:val="005B5D61"/>
    <w:rsid w:val="005C25DC"/>
    <w:rsid w:val="005C7BB0"/>
    <w:rsid w:val="005D651A"/>
    <w:rsid w:val="005E03B7"/>
    <w:rsid w:val="005E11DA"/>
    <w:rsid w:val="005E74EA"/>
    <w:rsid w:val="005F58BD"/>
    <w:rsid w:val="006013CF"/>
    <w:rsid w:val="0060289E"/>
    <w:rsid w:val="00604BD3"/>
    <w:rsid w:val="00605324"/>
    <w:rsid w:val="0061045F"/>
    <w:rsid w:val="006107C3"/>
    <w:rsid w:val="006108FC"/>
    <w:rsid w:val="00610CFD"/>
    <w:rsid w:val="00611A1F"/>
    <w:rsid w:val="00612427"/>
    <w:rsid w:val="0061386F"/>
    <w:rsid w:val="00615E18"/>
    <w:rsid w:val="006161AD"/>
    <w:rsid w:val="00616853"/>
    <w:rsid w:val="00625171"/>
    <w:rsid w:val="006263DA"/>
    <w:rsid w:val="00626D0D"/>
    <w:rsid w:val="00632E2A"/>
    <w:rsid w:val="00635921"/>
    <w:rsid w:val="00636D1C"/>
    <w:rsid w:val="00637DE0"/>
    <w:rsid w:val="0064017D"/>
    <w:rsid w:val="00643095"/>
    <w:rsid w:val="00645622"/>
    <w:rsid w:val="0064632E"/>
    <w:rsid w:val="00647F21"/>
    <w:rsid w:val="00652A2A"/>
    <w:rsid w:val="00654409"/>
    <w:rsid w:val="006552DD"/>
    <w:rsid w:val="00655860"/>
    <w:rsid w:val="00655E5B"/>
    <w:rsid w:val="00656EBC"/>
    <w:rsid w:val="00657C92"/>
    <w:rsid w:val="00665EBB"/>
    <w:rsid w:val="006706ED"/>
    <w:rsid w:val="00671F21"/>
    <w:rsid w:val="006728A0"/>
    <w:rsid w:val="006737F4"/>
    <w:rsid w:val="00674397"/>
    <w:rsid w:val="006821C9"/>
    <w:rsid w:val="00686CA3"/>
    <w:rsid w:val="00692C04"/>
    <w:rsid w:val="0069756D"/>
    <w:rsid w:val="006A0F61"/>
    <w:rsid w:val="006A11E8"/>
    <w:rsid w:val="006A1FC3"/>
    <w:rsid w:val="006A22C4"/>
    <w:rsid w:val="006A7685"/>
    <w:rsid w:val="006A7AD0"/>
    <w:rsid w:val="006B0189"/>
    <w:rsid w:val="006B20CA"/>
    <w:rsid w:val="006B2706"/>
    <w:rsid w:val="006B4345"/>
    <w:rsid w:val="006B5275"/>
    <w:rsid w:val="006B5319"/>
    <w:rsid w:val="006D0CF1"/>
    <w:rsid w:val="006D117F"/>
    <w:rsid w:val="006D2969"/>
    <w:rsid w:val="006D538C"/>
    <w:rsid w:val="006D7366"/>
    <w:rsid w:val="006E2BE9"/>
    <w:rsid w:val="006E3A86"/>
    <w:rsid w:val="006E7443"/>
    <w:rsid w:val="006F2251"/>
    <w:rsid w:val="007011EC"/>
    <w:rsid w:val="0070320D"/>
    <w:rsid w:val="00705438"/>
    <w:rsid w:val="0070788C"/>
    <w:rsid w:val="00712A8C"/>
    <w:rsid w:val="00713D60"/>
    <w:rsid w:val="0071455E"/>
    <w:rsid w:val="007145F6"/>
    <w:rsid w:val="007163BB"/>
    <w:rsid w:val="00717FCC"/>
    <w:rsid w:val="00720453"/>
    <w:rsid w:val="00724C07"/>
    <w:rsid w:val="0072768B"/>
    <w:rsid w:val="00730F8E"/>
    <w:rsid w:val="007325D5"/>
    <w:rsid w:val="0073474C"/>
    <w:rsid w:val="007364C9"/>
    <w:rsid w:val="0073798A"/>
    <w:rsid w:val="00742485"/>
    <w:rsid w:val="00745024"/>
    <w:rsid w:val="007468C8"/>
    <w:rsid w:val="0075092D"/>
    <w:rsid w:val="00752750"/>
    <w:rsid w:val="0075385C"/>
    <w:rsid w:val="007561D7"/>
    <w:rsid w:val="007563C4"/>
    <w:rsid w:val="00761CD0"/>
    <w:rsid w:val="00764843"/>
    <w:rsid w:val="00765C2A"/>
    <w:rsid w:val="00766AE9"/>
    <w:rsid w:val="007672F6"/>
    <w:rsid w:val="00767747"/>
    <w:rsid w:val="00770194"/>
    <w:rsid w:val="007707DD"/>
    <w:rsid w:val="00773462"/>
    <w:rsid w:val="0077357F"/>
    <w:rsid w:val="00774A0A"/>
    <w:rsid w:val="00774CFA"/>
    <w:rsid w:val="00775440"/>
    <w:rsid w:val="00781E66"/>
    <w:rsid w:val="0078269A"/>
    <w:rsid w:val="007854C0"/>
    <w:rsid w:val="00785DB5"/>
    <w:rsid w:val="00792AC7"/>
    <w:rsid w:val="007939B7"/>
    <w:rsid w:val="00795135"/>
    <w:rsid w:val="00795F27"/>
    <w:rsid w:val="007A008F"/>
    <w:rsid w:val="007A0191"/>
    <w:rsid w:val="007A08E7"/>
    <w:rsid w:val="007A1F80"/>
    <w:rsid w:val="007A2008"/>
    <w:rsid w:val="007A31DB"/>
    <w:rsid w:val="007A37E5"/>
    <w:rsid w:val="007A4128"/>
    <w:rsid w:val="007A508B"/>
    <w:rsid w:val="007A6E4C"/>
    <w:rsid w:val="007A732D"/>
    <w:rsid w:val="007B6053"/>
    <w:rsid w:val="007C06CA"/>
    <w:rsid w:val="007C20B4"/>
    <w:rsid w:val="007C2315"/>
    <w:rsid w:val="007C4099"/>
    <w:rsid w:val="007C5029"/>
    <w:rsid w:val="007C56F8"/>
    <w:rsid w:val="007C6AFA"/>
    <w:rsid w:val="007C72AF"/>
    <w:rsid w:val="007D4D3F"/>
    <w:rsid w:val="007D5359"/>
    <w:rsid w:val="007D6F17"/>
    <w:rsid w:val="007D7C98"/>
    <w:rsid w:val="007E0C3D"/>
    <w:rsid w:val="007E1770"/>
    <w:rsid w:val="007E5927"/>
    <w:rsid w:val="007F0FD2"/>
    <w:rsid w:val="007F41F8"/>
    <w:rsid w:val="007F5C32"/>
    <w:rsid w:val="00800888"/>
    <w:rsid w:val="00800A04"/>
    <w:rsid w:val="00803360"/>
    <w:rsid w:val="0080401E"/>
    <w:rsid w:val="00804947"/>
    <w:rsid w:val="00805381"/>
    <w:rsid w:val="0080554D"/>
    <w:rsid w:val="00805F17"/>
    <w:rsid w:val="00811046"/>
    <w:rsid w:val="00811815"/>
    <w:rsid w:val="00811B3F"/>
    <w:rsid w:val="00812DC3"/>
    <w:rsid w:val="0081796A"/>
    <w:rsid w:val="00817CBB"/>
    <w:rsid w:val="008223D9"/>
    <w:rsid w:val="0082321D"/>
    <w:rsid w:val="00823A6B"/>
    <w:rsid w:val="008256B5"/>
    <w:rsid w:val="00831D72"/>
    <w:rsid w:val="00834423"/>
    <w:rsid w:val="00834ED1"/>
    <w:rsid w:val="00840162"/>
    <w:rsid w:val="0084317C"/>
    <w:rsid w:val="0084388B"/>
    <w:rsid w:val="0084393D"/>
    <w:rsid w:val="008463A9"/>
    <w:rsid w:val="00847948"/>
    <w:rsid w:val="008510EB"/>
    <w:rsid w:val="0085127C"/>
    <w:rsid w:val="008520B6"/>
    <w:rsid w:val="00852BE0"/>
    <w:rsid w:val="00852E3F"/>
    <w:rsid w:val="00856F12"/>
    <w:rsid w:val="00861F34"/>
    <w:rsid w:val="008624DA"/>
    <w:rsid w:val="00870218"/>
    <w:rsid w:val="008708D8"/>
    <w:rsid w:val="008747D0"/>
    <w:rsid w:val="00874D1B"/>
    <w:rsid w:val="008760B5"/>
    <w:rsid w:val="00876BE3"/>
    <w:rsid w:val="00880FB3"/>
    <w:rsid w:val="00881F09"/>
    <w:rsid w:val="008831AB"/>
    <w:rsid w:val="00883548"/>
    <w:rsid w:val="00883FC3"/>
    <w:rsid w:val="00885375"/>
    <w:rsid w:val="008872F9"/>
    <w:rsid w:val="0089289E"/>
    <w:rsid w:val="008933C7"/>
    <w:rsid w:val="00893BFA"/>
    <w:rsid w:val="00893C50"/>
    <w:rsid w:val="00894BFA"/>
    <w:rsid w:val="00897CCD"/>
    <w:rsid w:val="008A199F"/>
    <w:rsid w:val="008A42F2"/>
    <w:rsid w:val="008A561B"/>
    <w:rsid w:val="008A5974"/>
    <w:rsid w:val="008A7327"/>
    <w:rsid w:val="008B0904"/>
    <w:rsid w:val="008B2611"/>
    <w:rsid w:val="008B3AC3"/>
    <w:rsid w:val="008B3BCB"/>
    <w:rsid w:val="008B448C"/>
    <w:rsid w:val="008B46F7"/>
    <w:rsid w:val="008B690B"/>
    <w:rsid w:val="008B73EA"/>
    <w:rsid w:val="008C0AB4"/>
    <w:rsid w:val="008C16B6"/>
    <w:rsid w:val="008C3830"/>
    <w:rsid w:val="008C605E"/>
    <w:rsid w:val="008C6B9D"/>
    <w:rsid w:val="008C6DF1"/>
    <w:rsid w:val="008D20D3"/>
    <w:rsid w:val="008D2F27"/>
    <w:rsid w:val="008D5054"/>
    <w:rsid w:val="008D6BEE"/>
    <w:rsid w:val="008E0443"/>
    <w:rsid w:val="008E5FEB"/>
    <w:rsid w:val="008F0933"/>
    <w:rsid w:val="008F2259"/>
    <w:rsid w:val="008F3027"/>
    <w:rsid w:val="008F3AC0"/>
    <w:rsid w:val="009014CE"/>
    <w:rsid w:val="00901BBA"/>
    <w:rsid w:val="00901C19"/>
    <w:rsid w:val="00905F58"/>
    <w:rsid w:val="00911280"/>
    <w:rsid w:val="00913104"/>
    <w:rsid w:val="009170D7"/>
    <w:rsid w:val="009211F8"/>
    <w:rsid w:val="0092181C"/>
    <w:rsid w:val="00922E7E"/>
    <w:rsid w:val="0092610E"/>
    <w:rsid w:val="00930A68"/>
    <w:rsid w:val="00930D23"/>
    <w:rsid w:val="00930F2E"/>
    <w:rsid w:val="00931775"/>
    <w:rsid w:val="009403DD"/>
    <w:rsid w:val="0094220F"/>
    <w:rsid w:val="00942E17"/>
    <w:rsid w:val="009431F3"/>
    <w:rsid w:val="00945F4A"/>
    <w:rsid w:val="00953004"/>
    <w:rsid w:val="00960BC7"/>
    <w:rsid w:val="0096319E"/>
    <w:rsid w:val="00965064"/>
    <w:rsid w:val="00973992"/>
    <w:rsid w:val="00975E37"/>
    <w:rsid w:val="00980CA4"/>
    <w:rsid w:val="00981613"/>
    <w:rsid w:val="00984D1B"/>
    <w:rsid w:val="00985730"/>
    <w:rsid w:val="00986BD6"/>
    <w:rsid w:val="00986DBD"/>
    <w:rsid w:val="009903AB"/>
    <w:rsid w:val="00993A3A"/>
    <w:rsid w:val="009941A4"/>
    <w:rsid w:val="009943E1"/>
    <w:rsid w:val="009943F9"/>
    <w:rsid w:val="00997FC4"/>
    <w:rsid w:val="009A560D"/>
    <w:rsid w:val="009A6E66"/>
    <w:rsid w:val="009A7C27"/>
    <w:rsid w:val="009B632D"/>
    <w:rsid w:val="009B7A12"/>
    <w:rsid w:val="009C42FF"/>
    <w:rsid w:val="009C43B8"/>
    <w:rsid w:val="009D03BD"/>
    <w:rsid w:val="009D2EAC"/>
    <w:rsid w:val="009D410C"/>
    <w:rsid w:val="009D557D"/>
    <w:rsid w:val="009E02C7"/>
    <w:rsid w:val="009E0407"/>
    <w:rsid w:val="009E1DEE"/>
    <w:rsid w:val="009E77D5"/>
    <w:rsid w:val="009F148C"/>
    <w:rsid w:val="009F1E46"/>
    <w:rsid w:val="009F27AC"/>
    <w:rsid w:val="009F2BFA"/>
    <w:rsid w:val="009F3C13"/>
    <w:rsid w:val="009F4D20"/>
    <w:rsid w:val="009F653D"/>
    <w:rsid w:val="009F6827"/>
    <w:rsid w:val="009F7265"/>
    <w:rsid w:val="00A02C2B"/>
    <w:rsid w:val="00A0433E"/>
    <w:rsid w:val="00A04E2F"/>
    <w:rsid w:val="00A05086"/>
    <w:rsid w:val="00A056BF"/>
    <w:rsid w:val="00A05B4B"/>
    <w:rsid w:val="00A07B0F"/>
    <w:rsid w:val="00A10BFC"/>
    <w:rsid w:val="00A115E4"/>
    <w:rsid w:val="00A207EE"/>
    <w:rsid w:val="00A23243"/>
    <w:rsid w:val="00A25236"/>
    <w:rsid w:val="00A3092A"/>
    <w:rsid w:val="00A3288D"/>
    <w:rsid w:val="00A32B72"/>
    <w:rsid w:val="00A330A5"/>
    <w:rsid w:val="00A36B6E"/>
    <w:rsid w:val="00A40F92"/>
    <w:rsid w:val="00A41825"/>
    <w:rsid w:val="00A45737"/>
    <w:rsid w:val="00A55A8B"/>
    <w:rsid w:val="00A5766C"/>
    <w:rsid w:val="00A6200D"/>
    <w:rsid w:val="00A6294D"/>
    <w:rsid w:val="00A63D87"/>
    <w:rsid w:val="00A64749"/>
    <w:rsid w:val="00A66D65"/>
    <w:rsid w:val="00A67CF9"/>
    <w:rsid w:val="00A724B1"/>
    <w:rsid w:val="00A73486"/>
    <w:rsid w:val="00A73914"/>
    <w:rsid w:val="00A757CF"/>
    <w:rsid w:val="00A76268"/>
    <w:rsid w:val="00A767BA"/>
    <w:rsid w:val="00A77177"/>
    <w:rsid w:val="00A8138E"/>
    <w:rsid w:val="00A82E50"/>
    <w:rsid w:val="00A84C56"/>
    <w:rsid w:val="00A8608D"/>
    <w:rsid w:val="00A86543"/>
    <w:rsid w:val="00A96B38"/>
    <w:rsid w:val="00AA017A"/>
    <w:rsid w:val="00AA31CD"/>
    <w:rsid w:val="00AA3E07"/>
    <w:rsid w:val="00AA5381"/>
    <w:rsid w:val="00AA550F"/>
    <w:rsid w:val="00AA7C27"/>
    <w:rsid w:val="00AB0606"/>
    <w:rsid w:val="00AB6BE2"/>
    <w:rsid w:val="00AC2655"/>
    <w:rsid w:val="00AC42EA"/>
    <w:rsid w:val="00AC6530"/>
    <w:rsid w:val="00AC6539"/>
    <w:rsid w:val="00AC68F6"/>
    <w:rsid w:val="00AD2F03"/>
    <w:rsid w:val="00AE08CA"/>
    <w:rsid w:val="00AE54F3"/>
    <w:rsid w:val="00AE6DE6"/>
    <w:rsid w:val="00AE7294"/>
    <w:rsid w:val="00AF28A5"/>
    <w:rsid w:val="00AF3FB4"/>
    <w:rsid w:val="00AF3FEC"/>
    <w:rsid w:val="00AF518D"/>
    <w:rsid w:val="00AF60C5"/>
    <w:rsid w:val="00AF6A6B"/>
    <w:rsid w:val="00AF7068"/>
    <w:rsid w:val="00B01786"/>
    <w:rsid w:val="00B01853"/>
    <w:rsid w:val="00B03702"/>
    <w:rsid w:val="00B045E6"/>
    <w:rsid w:val="00B078C9"/>
    <w:rsid w:val="00B1212D"/>
    <w:rsid w:val="00B127A1"/>
    <w:rsid w:val="00B14FCA"/>
    <w:rsid w:val="00B1640D"/>
    <w:rsid w:val="00B2028F"/>
    <w:rsid w:val="00B2072D"/>
    <w:rsid w:val="00B21D46"/>
    <w:rsid w:val="00B21DE5"/>
    <w:rsid w:val="00B21F7D"/>
    <w:rsid w:val="00B244E9"/>
    <w:rsid w:val="00B2626B"/>
    <w:rsid w:val="00B26C0B"/>
    <w:rsid w:val="00B2724C"/>
    <w:rsid w:val="00B27704"/>
    <w:rsid w:val="00B30907"/>
    <w:rsid w:val="00B32DE3"/>
    <w:rsid w:val="00B34AEB"/>
    <w:rsid w:val="00B34FC5"/>
    <w:rsid w:val="00B371DD"/>
    <w:rsid w:val="00B37C4D"/>
    <w:rsid w:val="00B42047"/>
    <w:rsid w:val="00B4405F"/>
    <w:rsid w:val="00B44E69"/>
    <w:rsid w:val="00B52139"/>
    <w:rsid w:val="00B60A36"/>
    <w:rsid w:val="00B660DB"/>
    <w:rsid w:val="00B71257"/>
    <w:rsid w:val="00B71941"/>
    <w:rsid w:val="00B7458C"/>
    <w:rsid w:val="00B7584C"/>
    <w:rsid w:val="00B77315"/>
    <w:rsid w:val="00B80389"/>
    <w:rsid w:val="00B8689C"/>
    <w:rsid w:val="00B86C66"/>
    <w:rsid w:val="00B92DF4"/>
    <w:rsid w:val="00B9308F"/>
    <w:rsid w:val="00B933A3"/>
    <w:rsid w:val="00B9409C"/>
    <w:rsid w:val="00B97C29"/>
    <w:rsid w:val="00BA2759"/>
    <w:rsid w:val="00BA46CF"/>
    <w:rsid w:val="00BB051C"/>
    <w:rsid w:val="00BB0D62"/>
    <w:rsid w:val="00BB3253"/>
    <w:rsid w:val="00BB476C"/>
    <w:rsid w:val="00BB5566"/>
    <w:rsid w:val="00BB5796"/>
    <w:rsid w:val="00BC017B"/>
    <w:rsid w:val="00BC0D42"/>
    <w:rsid w:val="00BC33CB"/>
    <w:rsid w:val="00BC5562"/>
    <w:rsid w:val="00BC6BB8"/>
    <w:rsid w:val="00BD33E9"/>
    <w:rsid w:val="00BE4AF6"/>
    <w:rsid w:val="00BE5941"/>
    <w:rsid w:val="00BF072A"/>
    <w:rsid w:val="00BF100F"/>
    <w:rsid w:val="00BF2207"/>
    <w:rsid w:val="00BF2D4C"/>
    <w:rsid w:val="00C000FC"/>
    <w:rsid w:val="00C0570E"/>
    <w:rsid w:val="00C06F48"/>
    <w:rsid w:val="00C111B8"/>
    <w:rsid w:val="00C112FB"/>
    <w:rsid w:val="00C14CF6"/>
    <w:rsid w:val="00C150F3"/>
    <w:rsid w:val="00C16013"/>
    <w:rsid w:val="00C16FFA"/>
    <w:rsid w:val="00C2336E"/>
    <w:rsid w:val="00C26B6F"/>
    <w:rsid w:val="00C277F3"/>
    <w:rsid w:val="00C27B63"/>
    <w:rsid w:val="00C30DE5"/>
    <w:rsid w:val="00C30E38"/>
    <w:rsid w:val="00C33888"/>
    <w:rsid w:val="00C37CCF"/>
    <w:rsid w:val="00C42E5C"/>
    <w:rsid w:val="00C6086A"/>
    <w:rsid w:val="00C61D76"/>
    <w:rsid w:val="00C63E96"/>
    <w:rsid w:val="00C6536B"/>
    <w:rsid w:val="00C657F3"/>
    <w:rsid w:val="00C65ED1"/>
    <w:rsid w:val="00C673CE"/>
    <w:rsid w:val="00C67967"/>
    <w:rsid w:val="00C7390A"/>
    <w:rsid w:val="00C74B3D"/>
    <w:rsid w:val="00C76302"/>
    <w:rsid w:val="00C773A4"/>
    <w:rsid w:val="00C835B2"/>
    <w:rsid w:val="00C8433A"/>
    <w:rsid w:val="00C87A38"/>
    <w:rsid w:val="00C91E62"/>
    <w:rsid w:val="00C9401C"/>
    <w:rsid w:val="00C97027"/>
    <w:rsid w:val="00CA0BCC"/>
    <w:rsid w:val="00CA1563"/>
    <w:rsid w:val="00CA4144"/>
    <w:rsid w:val="00CA7C60"/>
    <w:rsid w:val="00CB0DBD"/>
    <w:rsid w:val="00CB2158"/>
    <w:rsid w:val="00CB596A"/>
    <w:rsid w:val="00CC1500"/>
    <w:rsid w:val="00CC65E3"/>
    <w:rsid w:val="00CD08B3"/>
    <w:rsid w:val="00CD0E2D"/>
    <w:rsid w:val="00CD105A"/>
    <w:rsid w:val="00CD12FA"/>
    <w:rsid w:val="00CD5D2E"/>
    <w:rsid w:val="00CE0148"/>
    <w:rsid w:val="00CE3CA9"/>
    <w:rsid w:val="00CE48CA"/>
    <w:rsid w:val="00CE4ACB"/>
    <w:rsid w:val="00CE7A28"/>
    <w:rsid w:val="00CE7FBD"/>
    <w:rsid w:val="00CF026C"/>
    <w:rsid w:val="00CF0F2D"/>
    <w:rsid w:val="00CF33AA"/>
    <w:rsid w:val="00CF6EC2"/>
    <w:rsid w:val="00D0118E"/>
    <w:rsid w:val="00D014E0"/>
    <w:rsid w:val="00D06FCB"/>
    <w:rsid w:val="00D10840"/>
    <w:rsid w:val="00D15693"/>
    <w:rsid w:val="00D15F62"/>
    <w:rsid w:val="00D20747"/>
    <w:rsid w:val="00D21801"/>
    <w:rsid w:val="00D24A39"/>
    <w:rsid w:val="00D27073"/>
    <w:rsid w:val="00D27730"/>
    <w:rsid w:val="00D31704"/>
    <w:rsid w:val="00D31AB0"/>
    <w:rsid w:val="00D3353F"/>
    <w:rsid w:val="00D3411D"/>
    <w:rsid w:val="00D366CC"/>
    <w:rsid w:val="00D37E8D"/>
    <w:rsid w:val="00D44C71"/>
    <w:rsid w:val="00D47CB1"/>
    <w:rsid w:val="00D51A1D"/>
    <w:rsid w:val="00D53D9C"/>
    <w:rsid w:val="00D56854"/>
    <w:rsid w:val="00D57EE1"/>
    <w:rsid w:val="00D603DA"/>
    <w:rsid w:val="00D61B9C"/>
    <w:rsid w:val="00D63A41"/>
    <w:rsid w:val="00D65485"/>
    <w:rsid w:val="00D73580"/>
    <w:rsid w:val="00D74BAC"/>
    <w:rsid w:val="00D76966"/>
    <w:rsid w:val="00D77F57"/>
    <w:rsid w:val="00D8111C"/>
    <w:rsid w:val="00D81317"/>
    <w:rsid w:val="00D81445"/>
    <w:rsid w:val="00D85000"/>
    <w:rsid w:val="00D90EE8"/>
    <w:rsid w:val="00D91432"/>
    <w:rsid w:val="00D92F99"/>
    <w:rsid w:val="00D931EF"/>
    <w:rsid w:val="00D93812"/>
    <w:rsid w:val="00D95162"/>
    <w:rsid w:val="00D96DFA"/>
    <w:rsid w:val="00DA0262"/>
    <w:rsid w:val="00DA066B"/>
    <w:rsid w:val="00DA1AE9"/>
    <w:rsid w:val="00DA3174"/>
    <w:rsid w:val="00DA5E6B"/>
    <w:rsid w:val="00DA6682"/>
    <w:rsid w:val="00DA7ADD"/>
    <w:rsid w:val="00DC12AA"/>
    <w:rsid w:val="00DC3F88"/>
    <w:rsid w:val="00DC4D11"/>
    <w:rsid w:val="00DD1E05"/>
    <w:rsid w:val="00DD26F7"/>
    <w:rsid w:val="00DD76B8"/>
    <w:rsid w:val="00DE0EB5"/>
    <w:rsid w:val="00DE1C9B"/>
    <w:rsid w:val="00DE2EDF"/>
    <w:rsid w:val="00DE495C"/>
    <w:rsid w:val="00DE7C1A"/>
    <w:rsid w:val="00DF1589"/>
    <w:rsid w:val="00E024B8"/>
    <w:rsid w:val="00E02EEA"/>
    <w:rsid w:val="00E1400D"/>
    <w:rsid w:val="00E16362"/>
    <w:rsid w:val="00E16C99"/>
    <w:rsid w:val="00E2029C"/>
    <w:rsid w:val="00E20ED6"/>
    <w:rsid w:val="00E23477"/>
    <w:rsid w:val="00E23A0A"/>
    <w:rsid w:val="00E25650"/>
    <w:rsid w:val="00E325F4"/>
    <w:rsid w:val="00E4025D"/>
    <w:rsid w:val="00E41690"/>
    <w:rsid w:val="00E41EAD"/>
    <w:rsid w:val="00E428E6"/>
    <w:rsid w:val="00E43086"/>
    <w:rsid w:val="00E45093"/>
    <w:rsid w:val="00E45DCD"/>
    <w:rsid w:val="00E51657"/>
    <w:rsid w:val="00E53FDD"/>
    <w:rsid w:val="00E612B1"/>
    <w:rsid w:val="00E621E9"/>
    <w:rsid w:val="00E62CD6"/>
    <w:rsid w:val="00E63A0E"/>
    <w:rsid w:val="00E65B76"/>
    <w:rsid w:val="00E66335"/>
    <w:rsid w:val="00E6668E"/>
    <w:rsid w:val="00E70852"/>
    <w:rsid w:val="00E7464B"/>
    <w:rsid w:val="00E754D3"/>
    <w:rsid w:val="00E77338"/>
    <w:rsid w:val="00E776C2"/>
    <w:rsid w:val="00E8099E"/>
    <w:rsid w:val="00E81975"/>
    <w:rsid w:val="00E82DE0"/>
    <w:rsid w:val="00E83F2B"/>
    <w:rsid w:val="00E84C23"/>
    <w:rsid w:val="00E8672F"/>
    <w:rsid w:val="00E91209"/>
    <w:rsid w:val="00E91866"/>
    <w:rsid w:val="00E91A27"/>
    <w:rsid w:val="00EA0263"/>
    <w:rsid w:val="00EA1505"/>
    <w:rsid w:val="00EA2BDA"/>
    <w:rsid w:val="00EA2C70"/>
    <w:rsid w:val="00EA42EC"/>
    <w:rsid w:val="00EB10E0"/>
    <w:rsid w:val="00EB1F48"/>
    <w:rsid w:val="00EB3160"/>
    <w:rsid w:val="00EB40CD"/>
    <w:rsid w:val="00EB70AC"/>
    <w:rsid w:val="00EC2603"/>
    <w:rsid w:val="00EC40AE"/>
    <w:rsid w:val="00EC6DDB"/>
    <w:rsid w:val="00EC7596"/>
    <w:rsid w:val="00ED1685"/>
    <w:rsid w:val="00ED4D7B"/>
    <w:rsid w:val="00ED7A6A"/>
    <w:rsid w:val="00EE4C55"/>
    <w:rsid w:val="00EE6D38"/>
    <w:rsid w:val="00EF1170"/>
    <w:rsid w:val="00EF46EF"/>
    <w:rsid w:val="00F05907"/>
    <w:rsid w:val="00F07FCF"/>
    <w:rsid w:val="00F12648"/>
    <w:rsid w:val="00F13964"/>
    <w:rsid w:val="00F1708E"/>
    <w:rsid w:val="00F20A77"/>
    <w:rsid w:val="00F20F1E"/>
    <w:rsid w:val="00F22AD4"/>
    <w:rsid w:val="00F308A0"/>
    <w:rsid w:val="00F34CB3"/>
    <w:rsid w:val="00F34FFE"/>
    <w:rsid w:val="00F405B5"/>
    <w:rsid w:val="00F438EC"/>
    <w:rsid w:val="00F457D7"/>
    <w:rsid w:val="00F464BC"/>
    <w:rsid w:val="00F5014B"/>
    <w:rsid w:val="00F51AA2"/>
    <w:rsid w:val="00F52860"/>
    <w:rsid w:val="00F542F5"/>
    <w:rsid w:val="00F5441E"/>
    <w:rsid w:val="00F55C23"/>
    <w:rsid w:val="00F57FEB"/>
    <w:rsid w:val="00F60E6F"/>
    <w:rsid w:val="00F63848"/>
    <w:rsid w:val="00F6730F"/>
    <w:rsid w:val="00F708D1"/>
    <w:rsid w:val="00F7336F"/>
    <w:rsid w:val="00F821CA"/>
    <w:rsid w:val="00F82A6E"/>
    <w:rsid w:val="00F853B0"/>
    <w:rsid w:val="00F86904"/>
    <w:rsid w:val="00F87375"/>
    <w:rsid w:val="00F9163D"/>
    <w:rsid w:val="00F921E3"/>
    <w:rsid w:val="00F93AE6"/>
    <w:rsid w:val="00F97033"/>
    <w:rsid w:val="00FA1D5C"/>
    <w:rsid w:val="00FA2C54"/>
    <w:rsid w:val="00FA4135"/>
    <w:rsid w:val="00FA4959"/>
    <w:rsid w:val="00FA69FE"/>
    <w:rsid w:val="00FB0D3A"/>
    <w:rsid w:val="00FB11EF"/>
    <w:rsid w:val="00FB1A23"/>
    <w:rsid w:val="00FB1A44"/>
    <w:rsid w:val="00FB1C0E"/>
    <w:rsid w:val="00FB48E1"/>
    <w:rsid w:val="00FB6399"/>
    <w:rsid w:val="00FB6AC5"/>
    <w:rsid w:val="00FB7570"/>
    <w:rsid w:val="00FC0198"/>
    <w:rsid w:val="00FC2CDA"/>
    <w:rsid w:val="00FC5012"/>
    <w:rsid w:val="00FD3C02"/>
    <w:rsid w:val="00FE6600"/>
    <w:rsid w:val="00FE67A1"/>
    <w:rsid w:val="00FE75FB"/>
    <w:rsid w:val="00FE79AB"/>
    <w:rsid w:val="00FF0621"/>
    <w:rsid w:val="00FF118E"/>
    <w:rsid w:val="00FF1F3C"/>
    <w:rsid w:val="00FF29F5"/>
    <w:rsid w:val="00FF2D9D"/>
    <w:rsid w:val="00FF34D3"/>
    <w:rsid w:val="00FF6AA7"/>
    <w:rsid w:val="00F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B75D4"/>
  <w15:chartTrackingRefBased/>
  <w15:docId w15:val="{F5C98CAD-AC16-4C26-88D8-08879915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09"/>
    <w:pPr>
      <w:widowControl w:val="0"/>
      <w:autoSpaceDE w:val="0"/>
      <w:autoSpaceDN w:val="0"/>
      <w:spacing w:before="94" w:after="0" w:line="240" w:lineRule="auto"/>
      <w:ind w:right="639"/>
    </w:pPr>
    <w:rPr>
      <w:rFonts w:ascii="Arial" w:eastAsia="Arial" w:hAnsi="Arial" w:cs="Arial"/>
    </w:rPr>
  </w:style>
  <w:style w:type="paragraph" w:styleId="Heading1">
    <w:name w:val="heading 1"/>
    <w:basedOn w:val="Normal"/>
    <w:next w:val="Normal"/>
    <w:link w:val="Heading1Char"/>
    <w:uiPriority w:val="9"/>
    <w:qFormat/>
    <w:rsid w:val="00654409"/>
    <w:pPr>
      <w:keepNext/>
      <w:keepLines/>
      <w:spacing w:before="240"/>
      <w:jc w:val="center"/>
      <w:outlineLvl w:val="0"/>
    </w:pPr>
    <w:rPr>
      <w:rFonts w:eastAsiaTheme="majorEastAsia" w:cstheme="majorBidi"/>
      <w:b/>
      <w:color w:val="455FA9"/>
      <w:sz w:val="32"/>
      <w:szCs w:val="32"/>
    </w:rPr>
  </w:style>
  <w:style w:type="paragraph" w:styleId="Heading2">
    <w:name w:val="heading 2"/>
    <w:basedOn w:val="Normal"/>
    <w:next w:val="Normal"/>
    <w:link w:val="Heading2Char"/>
    <w:uiPriority w:val="9"/>
    <w:unhideWhenUsed/>
    <w:qFormat/>
    <w:rsid w:val="00654409"/>
    <w:pPr>
      <w:keepNext/>
      <w:keepLines/>
      <w:spacing w:before="4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6D538C"/>
    <w:pPr>
      <w:keepNext/>
      <w:keepLines/>
      <w:spacing w:before="40"/>
      <w:outlineLvl w:val="2"/>
    </w:pPr>
    <w:rPr>
      <w:rFonts w:eastAsiaTheme="majorEastAsia" w:cstheme="majorBidi"/>
      <w:b/>
      <w:color w:val="403D42"/>
      <w:sz w:val="24"/>
      <w:szCs w:val="24"/>
    </w:rPr>
  </w:style>
  <w:style w:type="paragraph" w:styleId="Heading4">
    <w:name w:val="heading 4"/>
    <w:basedOn w:val="Normal"/>
    <w:next w:val="Normal"/>
    <w:link w:val="Heading4Char"/>
    <w:uiPriority w:val="9"/>
    <w:unhideWhenUsed/>
    <w:qFormat/>
    <w:rsid w:val="00FF1F3C"/>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345"/>
    <w:pPr>
      <w:ind w:left="720"/>
      <w:contextualSpacing/>
    </w:pPr>
  </w:style>
  <w:style w:type="paragraph" w:styleId="Footer">
    <w:name w:val="footer"/>
    <w:basedOn w:val="Normal"/>
    <w:link w:val="FooterChar"/>
    <w:uiPriority w:val="99"/>
    <w:unhideWhenUsed/>
    <w:rsid w:val="002D3511"/>
    <w:pPr>
      <w:tabs>
        <w:tab w:val="center" w:pos="4680"/>
        <w:tab w:val="right" w:pos="9360"/>
      </w:tabs>
      <w:jc w:val="both"/>
    </w:pPr>
    <w:rPr>
      <w:rFonts w:eastAsiaTheme="minorEastAsia"/>
      <w:sz w:val="24"/>
      <w:lang w:bidi="en-US"/>
    </w:rPr>
  </w:style>
  <w:style w:type="character" w:customStyle="1" w:styleId="FooterChar">
    <w:name w:val="Footer Char"/>
    <w:basedOn w:val="DefaultParagraphFont"/>
    <w:link w:val="Footer"/>
    <w:uiPriority w:val="99"/>
    <w:rsid w:val="002D3511"/>
    <w:rPr>
      <w:rFonts w:eastAsiaTheme="minorEastAsia"/>
      <w:sz w:val="24"/>
      <w:lang w:bidi="en-US"/>
    </w:rPr>
  </w:style>
  <w:style w:type="paragraph" w:styleId="Header">
    <w:name w:val="header"/>
    <w:basedOn w:val="Normal"/>
    <w:link w:val="HeaderChar"/>
    <w:uiPriority w:val="99"/>
    <w:unhideWhenUsed/>
    <w:rsid w:val="002D3511"/>
    <w:pPr>
      <w:tabs>
        <w:tab w:val="center" w:pos="4680"/>
        <w:tab w:val="right" w:pos="9360"/>
      </w:tabs>
    </w:pPr>
  </w:style>
  <w:style w:type="character" w:customStyle="1" w:styleId="HeaderChar">
    <w:name w:val="Header Char"/>
    <w:basedOn w:val="DefaultParagraphFont"/>
    <w:link w:val="Header"/>
    <w:uiPriority w:val="99"/>
    <w:rsid w:val="002D3511"/>
  </w:style>
  <w:style w:type="paragraph" w:styleId="BalloonText">
    <w:name w:val="Balloon Text"/>
    <w:basedOn w:val="Normal"/>
    <w:link w:val="BalloonTextChar"/>
    <w:uiPriority w:val="99"/>
    <w:semiHidden/>
    <w:unhideWhenUsed/>
    <w:rsid w:val="002D3511"/>
    <w:pPr>
      <w:jc w:val="both"/>
    </w:pPr>
    <w:rPr>
      <w:rFonts w:ascii="Tahoma" w:eastAsiaTheme="minorEastAsia" w:hAnsi="Tahoma" w:cs="Tahoma"/>
      <w:sz w:val="16"/>
      <w:szCs w:val="16"/>
      <w:lang w:bidi="en-US"/>
    </w:rPr>
  </w:style>
  <w:style w:type="character" w:customStyle="1" w:styleId="BalloonTextChar">
    <w:name w:val="Balloon Text Char"/>
    <w:basedOn w:val="DefaultParagraphFont"/>
    <w:link w:val="BalloonText"/>
    <w:uiPriority w:val="99"/>
    <w:semiHidden/>
    <w:rsid w:val="002D3511"/>
    <w:rPr>
      <w:rFonts w:ascii="Tahoma" w:eastAsiaTheme="minorEastAsia" w:hAnsi="Tahoma" w:cs="Tahoma"/>
      <w:sz w:val="16"/>
      <w:szCs w:val="16"/>
      <w:lang w:bidi="en-US"/>
    </w:rPr>
  </w:style>
  <w:style w:type="paragraph" w:styleId="NoSpacing">
    <w:name w:val="No Spacing"/>
    <w:link w:val="NoSpacingChar"/>
    <w:uiPriority w:val="1"/>
    <w:qFormat/>
    <w:rsid w:val="00FF1F3C"/>
    <w:pPr>
      <w:spacing w:after="0" w:line="240" w:lineRule="auto"/>
    </w:pPr>
    <w:rPr>
      <w:rFonts w:ascii="Arial" w:eastAsiaTheme="minorEastAsia" w:hAnsi="Arial"/>
      <w:lang w:bidi="en-US"/>
    </w:rPr>
  </w:style>
  <w:style w:type="table" w:styleId="TableGrid">
    <w:name w:val="Table Grid"/>
    <w:basedOn w:val="TableNormal"/>
    <w:uiPriority w:val="59"/>
    <w:rsid w:val="00CC65E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1F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54409"/>
    <w:rPr>
      <w:rFonts w:ascii="Arial" w:eastAsiaTheme="majorEastAsia" w:hAnsi="Arial" w:cstheme="majorBidi"/>
      <w:b/>
      <w:color w:val="455FA9"/>
      <w:sz w:val="32"/>
      <w:szCs w:val="32"/>
    </w:rPr>
  </w:style>
  <w:style w:type="character" w:customStyle="1" w:styleId="Heading2Char">
    <w:name w:val="Heading 2 Char"/>
    <w:basedOn w:val="DefaultParagraphFont"/>
    <w:link w:val="Heading2"/>
    <w:uiPriority w:val="9"/>
    <w:rsid w:val="00654409"/>
    <w:rPr>
      <w:rFonts w:ascii="Arial" w:eastAsiaTheme="majorEastAsia" w:hAnsi="Arial" w:cstheme="majorBidi"/>
      <w:b/>
      <w:sz w:val="24"/>
      <w:szCs w:val="26"/>
      <w:u w:val="single"/>
    </w:rPr>
  </w:style>
  <w:style w:type="character" w:customStyle="1" w:styleId="Heading3Char">
    <w:name w:val="Heading 3 Char"/>
    <w:basedOn w:val="DefaultParagraphFont"/>
    <w:link w:val="Heading3"/>
    <w:uiPriority w:val="9"/>
    <w:rsid w:val="006D538C"/>
    <w:rPr>
      <w:rFonts w:ascii="Arial" w:eastAsiaTheme="majorEastAsia" w:hAnsi="Arial" w:cstheme="majorBidi"/>
      <w:b/>
      <w:color w:val="403D42"/>
      <w:sz w:val="24"/>
      <w:szCs w:val="24"/>
    </w:rPr>
  </w:style>
  <w:style w:type="character" w:customStyle="1" w:styleId="Heading4Char">
    <w:name w:val="Heading 4 Char"/>
    <w:basedOn w:val="DefaultParagraphFont"/>
    <w:link w:val="Heading4"/>
    <w:uiPriority w:val="9"/>
    <w:rsid w:val="00FF1F3C"/>
    <w:rPr>
      <w:rFonts w:ascii="Arial" w:eastAsiaTheme="majorEastAsia" w:hAnsi="Arial" w:cstheme="majorBidi"/>
      <w:i/>
      <w:iCs/>
      <w:color w:val="000000" w:themeColor="text1"/>
    </w:rPr>
  </w:style>
  <w:style w:type="numbering" w:customStyle="1" w:styleId="NoList1">
    <w:name w:val="No List1"/>
    <w:next w:val="NoList"/>
    <w:uiPriority w:val="99"/>
    <w:semiHidden/>
    <w:unhideWhenUsed/>
    <w:rsid w:val="00072E89"/>
  </w:style>
  <w:style w:type="paragraph" w:styleId="TOCHeading">
    <w:name w:val="TOC Heading"/>
    <w:basedOn w:val="Heading1"/>
    <w:next w:val="Normal"/>
    <w:uiPriority w:val="39"/>
    <w:unhideWhenUsed/>
    <w:qFormat/>
    <w:rsid w:val="00072E89"/>
    <w:pPr>
      <w:outlineLvl w:val="9"/>
    </w:pPr>
  </w:style>
  <w:style w:type="paragraph" w:styleId="TOC1">
    <w:name w:val="toc 1"/>
    <w:basedOn w:val="Normal"/>
    <w:next w:val="Normal"/>
    <w:autoRedefine/>
    <w:uiPriority w:val="39"/>
    <w:unhideWhenUsed/>
    <w:rsid w:val="00072E89"/>
    <w:pPr>
      <w:spacing w:after="100"/>
    </w:pPr>
  </w:style>
  <w:style w:type="character" w:styleId="Hyperlink">
    <w:name w:val="Hyperlink"/>
    <w:basedOn w:val="DefaultParagraphFont"/>
    <w:uiPriority w:val="99"/>
    <w:unhideWhenUsed/>
    <w:rsid w:val="00072E89"/>
    <w:rPr>
      <w:color w:val="0563C1" w:themeColor="hyperlink"/>
      <w:u w:val="single"/>
    </w:rPr>
  </w:style>
  <w:style w:type="paragraph" w:styleId="BodyText">
    <w:name w:val="Body Text"/>
    <w:basedOn w:val="Normal"/>
    <w:link w:val="BodyTextChar"/>
    <w:uiPriority w:val="1"/>
    <w:qFormat/>
    <w:rsid w:val="00072E89"/>
  </w:style>
  <w:style w:type="character" w:customStyle="1" w:styleId="BodyTextChar">
    <w:name w:val="Body Text Char"/>
    <w:basedOn w:val="DefaultParagraphFont"/>
    <w:link w:val="BodyText"/>
    <w:uiPriority w:val="1"/>
    <w:rsid w:val="00072E89"/>
    <w:rPr>
      <w:rFonts w:ascii="Arial" w:eastAsia="Arial" w:hAnsi="Arial" w:cs="Arial"/>
    </w:rPr>
  </w:style>
  <w:style w:type="paragraph" w:styleId="TOC2">
    <w:name w:val="toc 2"/>
    <w:basedOn w:val="Normal"/>
    <w:next w:val="Normal"/>
    <w:autoRedefine/>
    <w:uiPriority w:val="39"/>
    <w:unhideWhenUsed/>
    <w:rsid w:val="00072E89"/>
    <w:pPr>
      <w:spacing w:after="100"/>
      <w:ind w:left="220"/>
    </w:pPr>
  </w:style>
  <w:style w:type="paragraph" w:customStyle="1" w:styleId="TableParagraph">
    <w:name w:val="Table Paragraph"/>
    <w:basedOn w:val="Normal"/>
    <w:uiPriority w:val="1"/>
    <w:qFormat/>
    <w:rsid w:val="00072E89"/>
  </w:style>
  <w:style w:type="paragraph" w:styleId="PlainText">
    <w:name w:val="Plain Text"/>
    <w:basedOn w:val="Normal"/>
    <w:link w:val="PlainTextChar"/>
    <w:uiPriority w:val="99"/>
    <w:unhideWhenUsed/>
    <w:rsid w:val="00072E89"/>
    <w:rPr>
      <w:rFonts w:ascii="Consolas" w:hAnsi="Consolas" w:cs="Consolas"/>
      <w:sz w:val="21"/>
      <w:szCs w:val="21"/>
    </w:rPr>
  </w:style>
  <w:style w:type="character" w:customStyle="1" w:styleId="PlainTextChar">
    <w:name w:val="Plain Text Char"/>
    <w:basedOn w:val="DefaultParagraphFont"/>
    <w:link w:val="PlainText"/>
    <w:uiPriority w:val="99"/>
    <w:rsid w:val="00072E89"/>
    <w:rPr>
      <w:rFonts w:ascii="Consolas" w:hAnsi="Consolas" w:cs="Consolas"/>
      <w:sz w:val="21"/>
      <w:szCs w:val="21"/>
    </w:rPr>
  </w:style>
  <w:style w:type="paragraph" w:styleId="NormalWeb">
    <w:name w:val="Normal (Web)"/>
    <w:basedOn w:val="Normal"/>
    <w:uiPriority w:val="99"/>
    <w:unhideWhenUsed/>
    <w:rsid w:val="002418E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2029C"/>
    <w:rPr>
      <w:b/>
      <w:bCs/>
    </w:rPr>
  </w:style>
  <w:style w:type="character" w:styleId="CommentReference">
    <w:name w:val="annotation reference"/>
    <w:basedOn w:val="DefaultParagraphFont"/>
    <w:uiPriority w:val="99"/>
    <w:semiHidden/>
    <w:unhideWhenUsed/>
    <w:rsid w:val="0059697C"/>
    <w:rPr>
      <w:sz w:val="16"/>
      <w:szCs w:val="16"/>
    </w:rPr>
  </w:style>
  <w:style w:type="paragraph" w:styleId="CommentText">
    <w:name w:val="annotation text"/>
    <w:basedOn w:val="Normal"/>
    <w:link w:val="CommentTextChar"/>
    <w:uiPriority w:val="99"/>
    <w:unhideWhenUsed/>
    <w:rsid w:val="0059697C"/>
    <w:rPr>
      <w:sz w:val="20"/>
      <w:szCs w:val="20"/>
    </w:rPr>
  </w:style>
  <w:style w:type="character" w:customStyle="1" w:styleId="CommentTextChar">
    <w:name w:val="Comment Text Char"/>
    <w:basedOn w:val="DefaultParagraphFont"/>
    <w:link w:val="CommentText"/>
    <w:uiPriority w:val="99"/>
    <w:rsid w:val="0059697C"/>
    <w:rPr>
      <w:sz w:val="20"/>
      <w:szCs w:val="20"/>
    </w:rPr>
  </w:style>
  <w:style w:type="paragraph" w:styleId="CommentSubject">
    <w:name w:val="annotation subject"/>
    <w:basedOn w:val="CommentText"/>
    <w:next w:val="CommentText"/>
    <w:link w:val="CommentSubjectChar"/>
    <w:uiPriority w:val="99"/>
    <w:semiHidden/>
    <w:unhideWhenUsed/>
    <w:rsid w:val="0059697C"/>
    <w:rPr>
      <w:b/>
      <w:bCs/>
    </w:rPr>
  </w:style>
  <w:style w:type="character" w:customStyle="1" w:styleId="CommentSubjectChar">
    <w:name w:val="Comment Subject Char"/>
    <w:basedOn w:val="CommentTextChar"/>
    <w:link w:val="CommentSubject"/>
    <w:uiPriority w:val="99"/>
    <w:semiHidden/>
    <w:rsid w:val="0059697C"/>
    <w:rPr>
      <w:b/>
      <w:bCs/>
      <w:sz w:val="20"/>
      <w:szCs w:val="20"/>
    </w:rPr>
  </w:style>
  <w:style w:type="character" w:styleId="FollowedHyperlink">
    <w:name w:val="FollowedHyperlink"/>
    <w:basedOn w:val="DefaultParagraphFont"/>
    <w:uiPriority w:val="99"/>
    <w:semiHidden/>
    <w:unhideWhenUsed/>
    <w:rsid w:val="004C78FB"/>
    <w:rPr>
      <w:color w:val="954F72" w:themeColor="followedHyperlink"/>
      <w:u w:val="single"/>
    </w:rPr>
  </w:style>
  <w:style w:type="character" w:customStyle="1" w:styleId="NoSpacingChar">
    <w:name w:val="No Spacing Char"/>
    <w:basedOn w:val="DefaultParagraphFont"/>
    <w:link w:val="NoSpacing"/>
    <w:uiPriority w:val="1"/>
    <w:rsid w:val="00FF1F3C"/>
    <w:rPr>
      <w:rFonts w:ascii="Arial" w:eastAsiaTheme="minorEastAsia" w:hAnsi="Arial"/>
      <w:lang w:bidi="en-US"/>
    </w:rPr>
  </w:style>
  <w:style w:type="paragraph" w:styleId="Title">
    <w:name w:val="Title"/>
    <w:basedOn w:val="Normal"/>
    <w:next w:val="Normal"/>
    <w:link w:val="TitleChar"/>
    <w:uiPriority w:val="1"/>
    <w:qFormat/>
    <w:rsid w:val="00654409"/>
    <w:pPr>
      <w:contextualSpacing/>
      <w:jc w:val="center"/>
    </w:pPr>
    <w:rPr>
      <w:rFonts w:eastAsiaTheme="majorEastAsia"/>
      <w:b/>
      <w:bCs/>
      <w:spacing w:val="-10"/>
      <w:kern w:val="28"/>
      <w:sz w:val="48"/>
      <w:szCs w:val="48"/>
    </w:rPr>
  </w:style>
  <w:style w:type="character" w:customStyle="1" w:styleId="TitleChar">
    <w:name w:val="Title Char"/>
    <w:basedOn w:val="DefaultParagraphFont"/>
    <w:link w:val="Title"/>
    <w:uiPriority w:val="1"/>
    <w:rsid w:val="00654409"/>
    <w:rPr>
      <w:rFonts w:ascii="Arial" w:eastAsiaTheme="majorEastAsia" w:hAnsi="Arial" w:cs="Arial"/>
      <w:b/>
      <w:bCs/>
      <w:spacing w:val="-10"/>
      <w:kern w:val="28"/>
      <w:sz w:val="48"/>
      <w:szCs w:val="48"/>
    </w:rPr>
  </w:style>
  <w:style w:type="paragraph" w:styleId="TOC3">
    <w:name w:val="toc 3"/>
    <w:basedOn w:val="Normal"/>
    <w:next w:val="Normal"/>
    <w:autoRedefine/>
    <w:uiPriority w:val="39"/>
    <w:unhideWhenUsed/>
    <w:rsid w:val="00B60A36"/>
    <w:pPr>
      <w:spacing w:after="100"/>
      <w:ind w:left="440"/>
    </w:pPr>
  </w:style>
  <w:style w:type="paragraph" w:customStyle="1" w:styleId="Style1">
    <w:name w:val="Style 1"/>
    <w:basedOn w:val="Normal"/>
    <w:rsid w:val="00C16013"/>
    <w:rPr>
      <w:rFonts w:ascii="Times New Roman" w:hAnsi="Times New Roman" w:cs="Times New Roman"/>
      <w:sz w:val="24"/>
      <w:szCs w:val="24"/>
    </w:rPr>
  </w:style>
  <w:style w:type="character" w:styleId="IntenseEmphasis">
    <w:name w:val="Intense Emphasis"/>
    <w:basedOn w:val="DefaultParagraphFont"/>
    <w:uiPriority w:val="21"/>
    <w:qFormat/>
    <w:rsid w:val="00FF1F3C"/>
    <w:rPr>
      <w:i/>
      <w:iCs/>
      <w:color w:val="auto"/>
    </w:rPr>
  </w:style>
  <w:style w:type="paragraph" w:styleId="IntenseQuote">
    <w:name w:val="Intense Quote"/>
    <w:basedOn w:val="Normal"/>
    <w:next w:val="Normal"/>
    <w:link w:val="IntenseQuoteChar"/>
    <w:uiPriority w:val="30"/>
    <w:qFormat/>
    <w:rsid w:val="00FF1F3C"/>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F1F3C"/>
    <w:rPr>
      <w:rFonts w:ascii="Arial" w:eastAsia="Arial" w:hAnsi="Arial" w:cs="Arial"/>
      <w:i/>
      <w:iCs/>
    </w:rPr>
  </w:style>
  <w:style w:type="character" w:styleId="IntenseReference">
    <w:name w:val="Intense Reference"/>
    <w:basedOn w:val="DefaultParagraphFont"/>
    <w:uiPriority w:val="32"/>
    <w:qFormat/>
    <w:rsid w:val="00FF1F3C"/>
    <w:rPr>
      <w:b/>
      <w:bCs/>
      <w:smallCaps/>
      <w:color w:val="auto"/>
      <w:spacing w:val="5"/>
    </w:rPr>
  </w:style>
  <w:style w:type="character" w:styleId="UnresolvedMention">
    <w:name w:val="Unresolved Mention"/>
    <w:basedOn w:val="DefaultParagraphFont"/>
    <w:uiPriority w:val="99"/>
    <w:semiHidden/>
    <w:unhideWhenUsed/>
    <w:rsid w:val="00C27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366">
      <w:bodyDiv w:val="1"/>
      <w:marLeft w:val="0"/>
      <w:marRight w:val="0"/>
      <w:marTop w:val="0"/>
      <w:marBottom w:val="0"/>
      <w:divBdr>
        <w:top w:val="none" w:sz="0" w:space="0" w:color="auto"/>
        <w:left w:val="none" w:sz="0" w:space="0" w:color="auto"/>
        <w:bottom w:val="none" w:sz="0" w:space="0" w:color="auto"/>
        <w:right w:val="none" w:sz="0" w:space="0" w:color="auto"/>
      </w:divBdr>
    </w:div>
    <w:div w:id="470944114">
      <w:bodyDiv w:val="1"/>
      <w:marLeft w:val="0"/>
      <w:marRight w:val="0"/>
      <w:marTop w:val="0"/>
      <w:marBottom w:val="0"/>
      <w:divBdr>
        <w:top w:val="none" w:sz="0" w:space="0" w:color="auto"/>
        <w:left w:val="none" w:sz="0" w:space="0" w:color="auto"/>
        <w:bottom w:val="none" w:sz="0" w:space="0" w:color="auto"/>
        <w:right w:val="none" w:sz="0" w:space="0" w:color="auto"/>
      </w:divBdr>
      <w:divsChild>
        <w:div w:id="174656123">
          <w:marLeft w:val="547"/>
          <w:marRight w:val="0"/>
          <w:marTop w:val="0"/>
          <w:marBottom w:val="0"/>
          <w:divBdr>
            <w:top w:val="none" w:sz="0" w:space="0" w:color="auto"/>
            <w:left w:val="none" w:sz="0" w:space="0" w:color="auto"/>
            <w:bottom w:val="none" w:sz="0" w:space="0" w:color="auto"/>
            <w:right w:val="none" w:sz="0" w:space="0" w:color="auto"/>
          </w:divBdr>
        </w:div>
      </w:divsChild>
    </w:div>
    <w:div w:id="471406764">
      <w:bodyDiv w:val="1"/>
      <w:marLeft w:val="0"/>
      <w:marRight w:val="0"/>
      <w:marTop w:val="0"/>
      <w:marBottom w:val="0"/>
      <w:divBdr>
        <w:top w:val="none" w:sz="0" w:space="0" w:color="auto"/>
        <w:left w:val="none" w:sz="0" w:space="0" w:color="auto"/>
        <w:bottom w:val="none" w:sz="0" w:space="0" w:color="auto"/>
        <w:right w:val="none" w:sz="0" w:space="0" w:color="auto"/>
      </w:divBdr>
    </w:div>
    <w:div w:id="497111398">
      <w:bodyDiv w:val="1"/>
      <w:marLeft w:val="0"/>
      <w:marRight w:val="0"/>
      <w:marTop w:val="0"/>
      <w:marBottom w:val="0"/>
      <w:divBdr>
        <w:top w:val="none" w:sz="0" w:space="0" w:color="auto"/>
        <w:left w:val="none" w:sz="0" w:space="0" w:color="auto"/>
        <w:bottom w:val="none" w:sz="0" w:space="0" w:color="auto"/>
        <w:right w:val="none" w:sz="0" w:space="0" w:color="auto"/>
      </w:divBdr>
    </w:div>
    <w:div w:id="536702489">
      <w:bodyDiv w:val="1"/>
      <w:marLeft w:val="0"/>
      <w:marRight w:val="0"/>
      <w:marTop w:val="0"/>
      <w:marBottom w:val="0"/>
      <w:divBdr>
        <w:top w:val="none" w:sz="0" w:space="0" w:color="auto"/>
        <w:left w:val="none" w:sz="0" w:space="0" w:color="auto"/>
        <w:bottom w:val="none" w:sz="0" w:space="0" w:color="auto"/>
        <w:right w:val="none" w:sz="0" w:space="0" w:color="auto"/>
      </w:divBdr>
    </w:div>
    <w:div w:id="982932620">
      <w:bodyDiv w:val="1"/>
      <w:marLeft w:val="0"/>
      <w:marRight w:val="0"/>
      <w:marTop w:val="0"/>
      <w:marBottom w:val="0"/>
      <w:divBdr>
        <w:top w:val="none" w:sz="0" w:space="0" w:color="auto"/>
        <w:left w:val="none" w:sz="0" w:space="0" w:color="auto"/>
        <w:bottom w:val="none" w:sz="0" w:space="0" w:color="auto"/>
        <w:right w:val="none" w:sz="0" w:space="0" w:color="auto"/>
      </w:divBdr>
    </w:div>
    <w:div w:id="1067416603">
      <w:bodyDiv w:val="1"/>
      <w:marLeft w:val="0"/>
      <w:marRight w:val="0"/>
      <w:marTop w:val="0"/>
      <w:marBottom w:val="0"/>
      <w:divBdr>
        <w:top w:val="none" w:sz="0" w:space="0" w:color="auto"/>
        <w:left w:val="none" w:sz="0" w:space="0" w:color="auto"/>
        <w:bottom w:val="none" w:sz="0" w:space="0" w:color="auto"/>
        <w:right w:val="none" w:sz="0" w:space="0" w:color="auto"/>
      </w:divBdr>
    </w:div>
    <w:div w:id="1221019229">
      <w:bodyDiv w:val="1"/>
      <w:marLeft w:val="0"/>
      <w:marRight w:val="0"/>
      <w:marTop w:val="0"/>
      <w:marBottom w:val="0"/>
      <w:divBdr>
        <w:top w:val="none" w:sz="0" w:space="0" w:color="auto"/>
        <w:left w:val="none" w:sz="0" w:space="0" w:color="auto"/>
        <w:bottom w:val="none" w:sz="0" w:space="0" w:color="auto"/>
        <w:right w:val="none" w:sz="0" w:space="0" w:color="auto"/>
      </w:divBdr>
    </w:div>
    <w:div w:id="1287351881">
      <w:bodyDiv w:val="1"/>
      <w:marLeft w:val="0"/>
      <w:marRight w:val="0"/>
      <w:marTop w:val="0"/>
      <w:marBottom w:val="0"/>
      <w:divBdr>
        <w:top w:val="none" w:sz="0" w:space="0" w:color="auto"/>
        <w:left w:val="none" w:sz="0" w:space="0" w:color="auto"/>
        <w:bottom w:val="none" w:sz="0" w:space="0" w:color="auto"/>
        <w:right w:val="none" w:sz="0" w:space="0" w:color="auto"/>
      </w:divBdr>
    </w:div>
    <w:div w:id="1402823322">
      <w:bodyDiv w:val="1"/>
      <w:marLeft w:val="0"/>
      <w:marRight w:val="0"/>
      <w:marTop w:val="0"/>
      <w:marBottom w:val="0"/>
      <w:divBdr>
        <w:top w:val="none" w:sz="0" w:space="0" w:color="auto"/>
        <w:left w:val="none" w:sz="0" w:space="0" w:color="auto"/>
        <w:bottom w:val="none" w:sz="0" w:space="0" w:color="auto"/>
        <w:right w:val="none" w:sz="0" w:space="0" w:color="auto"/>
      </w:divBdr>
    </w:div>
    <w:div w:id="1403722974">
      <w:bodyDiv w:val="1"/>
      <w:marLeft w:val="0"/>
      <w:marRight w:val="0"/>
      <w:marTop w:val="0"/>
      <w:marBottom w:val="0"/>
      <w:divBdr>
        <w:top w:val="none" w:sz="0" w:space="0" w:color="auto"/>
        <w:left w:val="none" w:sz="0" w:space="0" w:color="auto"/>
        <w:bottom w:val="none" w:sz="0" w:space="0" w:color="auto"/>
        <w:right w:val="none" w:sz="0" w:space="0" w:color="auto"/>
      </w:divBdr>
    </w:div>
    <w:div w:id="1472795066">
      <w:bodyDiv w:val="1"/>
      <w:marLeft w:val="0"/>
      <w:marRight w:val="0"/>
      <w:marTop w:val="0"/>
      <w:marBottom w:val="0"/>
      <w:divBdr>
        <w:top w:val="none" w:sz="0" w:space="0" w:color="auto"/>
        <w:left w:val="none" w:sz="0" w:space="0" w:color="auto"/>
        <w:bottom w:val="none" w:sz="0" w:space="0" w:color="auto"/>
        <w:right w:val="none" w:sz="0" w:space="0" w:color="auto"/>
      </w:divBdr>
    </w:div>
    <w:div w:id="1546134670">
      <w:bodyDiv w:val="1"/>
      <w:marLeft w:val="0"/>
      <w:marRight w:val="0"/>
      <w:marTop w:val="0"/>
      <w:marBottom w:val="0"/>
      <w:divBdr>
        <w:top w:val="none" w:sz="0" w:space="0" w:color="auto"/>
        <w:left w:val="none" w:sz="0" w:space="0" w:color="auto"/>
        <w:bottom w:val="none" w:sz="0" w:space="0" w:color="auto"/>
        <w:right w:val="none" w:sz="0" w:space="0" w:color="auto"/>
      </w:divBdr>
      <w:divsChild>
        <w:div w:id="2003507398">
          <w:marLeft w:val="547"/>
          <w:marRight w:val="0"/>
          <w:marTop w:val="0"/>
          <w:marBottom w:val="0"/>
          <w:divBdr>
            <w:top w:val="none" w:sz="0" w:space="0" w:color="auto"/>
            <w:left w:val="none" w:sz="0" w:space="0" w:color="auto"/>
            <w:bottom w:val="none" w:sz="0" w:space="0" w:color="auto"/>
            <w:right w:val="none" w:sz="0" w:space="0" w:color="auto"/>
          </w:divBdr>
        </w:div>
        <w:div w:id="1759324028">
          <w:marLeft w:val="547"/>
          <w:marRight w:val="0"/>
          <w:marTop w:val="0"/>
          <w:marBottom w:val="0"/>
          <w:divBdr>
            <w:top w:val="none" w:sz="0" w:space="0" w:color="auto"/>
            <w:left w:val="none" w:sz="0" w:space="0" w:color="auto"/>
            <w:bottom w:val="none" w:sz="0" w:space="0" w:color="auto"/>
            <w:right w:val="none" w:sz="0" w:space="0" w:color="auto"/>
          </w:divBdr>
        </w:div>
        <w:div w:id="112483482">
          <w:marLeft w:val="547"/>
          <w:marRight w:val="0"/>
          <w:marTop w:val="0"/>
          <w:marBottom w:val="0"/>
          <w:divBdr>
            <w:top w:val="none" w:sz="0" w:space="0" w:color="auto"/>
            <w:left w:val="none" w:sz="0" w:space="0" w:color="auto"/>
            <w:bottom w:val="none" w:sz="0" w:space="0" w:color="auto"/>
            <w:right w:val="none" w:sz="0" w:space="0" w:color="auto"/>
          </w:divBdr>
        </w:div>
        <w:div w:id="1539855012">
          <w:marLeft w:val="547"/>
          <w:marRight w:val="0"/>
          <w:marTop w:val="0"/>
          <w:marBottom w:val="0"/>
          <w:divBdr>
            <w:top w:val="none" w:sz="0" w:space="0" w:color="auto"/>
            <w:left w:val="none" w:sz="0" w:space="0" w:color="auto"/>
            <w:bottom w:val="none" w:sz="0" w:space="0" w:color="auto"/>
            <w:right w:val="none" w:sz="0" w:space="0" w:color="auto"/>
          </w:divBdr>
        </w:div>
        <w:div w:id="821309133">
          <w:marLeft w:val="547"/>
          <w:marRight w:val="0"/>
          <w:marTop w:val="0"/>
          <w:marBottom w:val="0"/>
          <w:divBdr>
            <w:top w:val="none" w:sz="0" w:space="0" w:color="auto"/>
            <w:left w:val="none" w:sz="0" w:space="0" w:color="auto"/>
            <w:bottom w:val="none" w:sz="0" w:space="0" w:color="auto"/>
            <w:right w:val="none" w:sz="0" w:space="0" w:color="auto"/>
          </w:divBdr>
        </w:div>
        <w:div w:id="1718044863">
          <w:marLeft w:val="547"/>
          <w:marRight w:val="0"/>
          <w:marTop w:val="0"/>
          <w:marBottom w:val="0"/>
          <w:divBdr>
            <w:top w:val="none" w:sz="0" w:space="0" w:color="auto"/>
            <w:left w:val="none" w:sz="0" w:space="0" w:color="auto"/>
            <w:bottom w:val="none" w:sz="0" w:space="0" w:color="auto"/>
            <w:right w:val="none" w:sz="0" w:space="0" w:color="auto"/>
          </w:divBdr>
        </w:div>
        <w:div w:id="1723018623">
          <w:marLeft w:val="547"/>
          <w:marRight w:val="0"/>
          <w:marTop w:val="0"/>
          <w:marBottom w:val="0"/>
          <w:divBdr>
            <w:top w:val="none" w:sz="0" w:space="0" w:color="auto"/>
            <w:left w:val="none" w:sz="0" w:space="0" w:color="auto"/>
            <w:bottom w:val="none" w:sz="0" w:space="0" w:color="auto"/>
            <w:right w:val="none" w:sz="0" w:space="0" w:color="auto"/>
          </w:divBdr>
        </w:div>
        <w:div w:id="1554925989">
          <w:marLeft w:val="547"/>
          <w:marRight w:val="0"/>
          <w:marTop w:val="0"/>
          <w:marBottom w:val="0"/>
          <w:divBdr>
            <w:top w:val="none" w:sz="0" w:space="0" w:color="auto"/>
            <w:left w:val="none" w:sz="0" w:space="0" w:color="auto"/>
            <w:bottom w:val="none" w:sz="0" w:space="0" w:color="auto"/>
            <w:right w:val="none" w:sz="0" w:space="0" w:color="auto"/>
          </w:divBdr>
        </w:div>
        <w:div w:id="133838686">
          <w:marLeft w:val="547"/>
          <w:marRight w:val="0"/>
          <w:marTop w:val="0"/>
          <w:marBottom w:val="0"/>
          <w:divBdr>
            <w:top w:val="none" w:sz="0" w:space="0" w:color="auto"/>
            <w:left w:val="none" w:sz="0" w:space="0" w:color="auto"/>
            <w:bottom w:val="none" w:sz="0" w:space="0" w:color="auto"/>
            <w:right w:val="none" w:sz="0" w:space="0" w:color="auto"/>
          </w:divBdr>
        </w:div>
        <w:div w:id="274096674">
          <w:marLeft w:val="547"/>
          <w:marRight w:val="0"/>
          <w:marTop w:val="0"/>
          <w:marBottom w:val="0"/>
          <w:divBdr>
            <w:top w:val="none" w:sz="0" w:space="0" w:color="auto"/>
            <w:left w:val="none" w:sz="0" w:space="0" w:color="auto"/>
            <w:bottom w:val="none" w:sz="0" w:space="0" w:color="auto"/>
            <w:right w:val="none" w:sz="0" w:space="0" w:color="auto"/>
          </w:divBdr>
        </w:div>
        <w:div w:id="1651904605">
          <w:marLeft w:val="547"/>
          <w:marRight w:val="0"/>
          <w:marTop w:val="0"/>
          <w:marBottom w:val="0"/>
          <w:divBdr>
            <w:top w:val="none" w:sz="0" w:space="0" w:color="auto"/>
            <w:left w:val="none" w:sz="0" w:space="0" w:color="auto"/>
            <w:bottom w:val="none" w:sz="0" w:space="0" w:color="auto"/>
            <w:right w:val="none" w:sz="0" w:space="0" w:color="auto"/>
          </w:divBdr>
        </w:div>
        <w:div w:id="1271010046">
          <w:marLeft w:val="547"/>
          <w:marRight w:val="0"/>
          <w:marTop w:val="0"/>
          <w:marBottom w:val="0"/>
          <w:divBdr>
            <w:top w:val="none" w:sz="0" w:space="0" w:color="auto"/>
            <w:left w:val="none" w:sz="0" w:space="0" w:color="auto"/>
            <w:bottom w:val="none" w:sz="0" w:space="0" w:color="auto"/>
            <w:right w:val="none" w:sz="0" w:space="0" w:color="auto"/>
          </w:divBdr>
        </w:div>
        <w:div w:id="1577596400">
          <w:marLeft w:val="547"/>
          <w:marRight w:val="0"/>
          <w:marTop w:val="0"/>
          <w:marBottom w:val="0"/>
          <w:divBdr>
            <w:top w:val="none" w:sz="0" w:space="0" w:color="auto"/>
            <w:left w:val="none" w:sz="0" w:space="0" w:color="auto"/>
            <w:bottom w:val="none" w:sz="0" w:space="0" w:color="auto"/>
            <w:right w:val="none" w:sz="0" w:space="0" w:color="auto"/>
          </w:divBdr>
        </w:div>
        <w:div w:id="993681624">
          <w:marLeft w:val="547"/>
          <w:marRight w:val="0"/>
          <w:marTop w:val="0"/>
          <w:marBottom w:val="0"/>
          <w:divBdr>
            <w:top w:val="none" w:sz="0" w:space="0" w:color="auto"/>
            <w:left w:val="none" w:sz="0" w:space="0" w:color="auto"/>
            <w:bottom w:val="none" w:sz="0" w:space="0" w:color="auto"/>
            <w:right w:val="none" w:sz="0" w:space="0" w:color="auto"/>
          </w:divBdr>
        </w:div>
      </w:divsChild>
    </w:div>
    <w:div w:id="1758750012">
      <w:bodyDiv w:val="1"/>
      <w:marLeft w:val="0"/>
      <w:marRight w:val="0"/>
      <w:marTop w:val="0"/>
      <w:marBottom w:val="0"/>
      <w:divBdr>
        <w:top w:val="none" w:sz="0" w:space="0" w:color="auto"/>
        <w:left w:val="none" w:sz="0" w:space="0" w:color="auto"/>
        <w:bottom w:val="none" w:sz="0" w:space="0" w:color="auto"/>
        <w:right w:val="none" w:sz="0" w:space="0" w:color="auto"/>
      </w:divBdr>
    </w:div>
    <w:div w:id="1865056008">
      <w:bodyDiv w:val="1"/>
      <w:marLeft w:val="0"/>
      <w:marRight w:val="0"/>
      <w:marTop w:val="0"/>
      <w:marBottom w:val="0"/>
      <w:divBdr>
        <w:top w:val="none" w:sz="0" w:space="0" w:color="auto"/>
        <w:left w:val="none" w:sz="0" w:space="0" w:color="auto"/>
        <w:bottom w:val="none" w:sz="0" w:space="0" w:color="auto"/>
        <w:right w:val="none" w:sz="0" w:space="0" w:color="auto"/>
      </w:divBdr>
    </w:div>
    <w:div w:id="1980381659">
      <w:bodyDiv w:val="1"/>
      <w:marLeft w:val="0"/>
      <w:marRight w:val="0"/>
      <w:marTop w:val="0"/>
      <w:marBottom w:val="0"/>
      <w:divBdr>
        <w:top w:val="none" w:sz="0" w:space="0" w:color="auto"/>
        <w:left w:val="none" w:sz="0" w:space="0" w:color="auto"/>
        <w:bottom w:val="none" w:sz="0" w:space="0" w:color="auto"/>
        <w:right w:val="none" w:sz="0" w:space="0" w:color="auto"/>
      </w:divBdr>
    </w:div>
    <w:div w:id="1994216375">
      <w:bodyDiv w:val="1"/>
      <w:marLeft w:val="0"/>
      <w:marRight w:val="0"/>
      <w:marTop w:val="0"/>
      <w:marBottom w:val="0"/>
      <w:divBdr>
        <w:top w:val="none" w:sz="0" w:space="0" w:color="auto"/>
        <w:left w:val="none" w:sz="0" w:space="0" w:color="auto"/>
        <w:bottom w:val="none" w:sz="0" w:space="0" w:color="auto"/>
        <w:right w:val="none" w:sz="0" w:space="0" w:color="auto"/>
      </w:divBdr>
    </w:div>
    <w:div w:id="21372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csi.state.co.us/wp-content/uploads/2025/07/Assessment-and-Parent-Refusal_SAMPLE-POLICY.docx" TargetMode="External"/><Relationship Id="rId18" Type="http://schemas.openxmlformats.org/officeDocument/2006/relationships/hyperlink" Target="https://www.drcedirect.com/all/eca-portal-v2-ui/" TargetMode="External"/><Relationship Id="rId26" Type="http://schemas.openxmlformats.org/officeDocument/2006/relationships/hyperlink" Target="https://resources.csi.state.co.u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resources.csi.state.co.us/school-performance/state-federal-assessments/" TargetMode="External"/><Relationship Id="rId17" Type="http://schemas.openxmlformats.org/officeDocument/2006/relationships/hyperlink" Target="https://co.pearsonaccessnext.com/cas/login?service=https%3A//co.pearsonaccessnext.com/customer/j_spring_cas_security_check&amp;renew=true"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or.kiteaai.org/AART/logIn.htm" TargetMode="External"/><Relationship Id="rId20" Type="http://schemas.openxmlformats.org/officeDocument/2006/relationships/image" Target="media/image2.png"/><Relationship Id="rId29" Type="http://schemas.openxmlformats.org/officeDocument/2006/relationships/hyperlink" Target="https://www.cde.state.co.us/assessment/state_assess_acrony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d.idp.collegeboard.org/oauth2/aus3koy55cz6p83gt5d7/v1/authorize?client_id=0oa3koxakyZGbffcq5d7&amp;response_type=code&amp;scope=openid+email+profile&amp;redirect_uri=https://account.collegeboard.org/login/exchangeToken&amp;state=cbAppDurl&amp;login_hint=&amp;nonce=MTc0OTQ5MzEzNjg1NQ==" TargetMode="External"/><Relationship Id="rId23" Type="http://schemas.openxmlformats.org/officeDocument/2006/relationships/image" Target="media/image4.png"/><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portal.wida.us/IDP/Account/Login?ReturnUrl=%2Fconnect%2Fauthorize%2Fcallback%3Fclient_id%3DSecurePortal2%26redirect_uri%3Dhttps%253A%252F%252Fportal.wida.us%252Fclient%252Fsignin-oidc%26response_type%3Dcode%26scope%3Dopenid%2520profile%2520wida_idp%26state%3Dab26f7aa41a8484d9998892c8cde54cd%26code_challenge%3DfOJ1kQzBPi7-l-X3xjeQ2iRFOTBGIeVBRzKXwyCECgo%26code_challenge_method%3DS256%26response_mode%3Dquer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ee%20here" TargetMode="External"/><Relationship Id="rId22" Type="http://schemas.openxmlformats.org/officeDocument/2006/relationships/hyperlink" Target="https://resources.csi.state.co.us/student-biographical-data/" TargetMode="External"/><Relationship Id="rId27" Type="http://schemas.openxmlformats.org/officeDocument/2006/relationships/hyperlink" Target="https://www.csi.state.co.us/calendar/"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n_k\Downloads\Handbook%20Template%20-%20Accessibl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16BE1E0F41342A08ADD2F9B0198A0" ma:contentTypeVersion="0" ma:contentTypeDescription="Create a new document." ma:contentTypeScope="" ma:versionID="d674dff249aabc1251644fc3c7a8dcc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8449E-2FC6-448B-99FD-88CA2A39F9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A54E7B-00D8-4806-BB22-FC2BE3118378}">
  <ds:schemaRefs>
    <ds:schemaRef ds:uri="http://schemas.openxmlformats.org/officeDocument/2006/bibliography"/>
  </ds:schemaRefs>
</ds:datastoreItem>
</file>

<file path=customXml/itemProps3.xml><?xml version="1.0" encoding="utf-8"?>
<ds:datastoreItem xmlns:ds="http://schemas.openxmlformats.org/officeDocument/2006/customXml" ds:itemID="{E4C4C942-127D-42B6-A3C5-DE4D8CE76F3B}">
  <ds:schemaRefs>
    <ds:schemaRef ds:uri="http://schemas.microsoft.com/sharepoint/v3/contenttype/forms"/>
  </ds:schemaRefs>
</ds:datastoreItem>
</file>

<file path=customXml/itemProps4.xml><?xml version="1.0" encoding="utf-8"?>
<ds:datastoreItem xmlns:ds="http://schemas.openxmlformats.org/officeDocument/2006/customXml" ds:itemID="{226899A5-62AB-48CD-A891-6DB4D428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Handbook Template - Accessible (5)</Template>
  <TotalTime>8216</TotalTime>
  <Pages>20</Pages>
  <Words>4214</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 Kali</dc:creator>
  <cp:keywords/>
  <dc:description/>
  <cp:lastModifiedBy>Winn, Kali</cp:lastModifiedBy>
  <cp:revision>690</cp:revision>
  <cp:lastPrinted>2018-09-13T18:36:00Z</cp:lastPrinted>
  <dcterms:created xsi:type="dcterms:W3CDTF">2025-06-23T23:29:00Z</dcterms:created>
  <dcterms:modified xsi:type="dcterms:W3CDTF">2025-09-06T01:46:00Z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0x01010016816BE1E0F41342A08ADD2F9B0198A0</vt:lpwstr>
  </property>
  <property fmtid="{D5CDD505-2E9C-101B-9397-08002B2CF9AE}" pid="3" name="GrammarlyDocumentId">
    <vt:lpwstr>897ed068-6685-424c-a8a2-1003cbcc0f59</vt:lpwstr>
  </property>
</Properties>
</file>