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73B3B" w14:textId="5DB774DE" w:rsidR="009D79F1" w:rsidRDefault="00E84F63" w:rsidP="007E21EE">
      <w:pPr>
        <w:jc w:val="center"/>
        <w:rPr>
          <w:b/>
          <w:bCs/>
        </w:rPr>
      </w:pPr>
      <w:r w:rsidRPr="007E21EE">
        <w:rPr>
          <w:b/>
          <w:bCs/>
        </w:rPr>
        <w:t>Assessments</w:t>
      </w:r>
      <w:r w:rsidR="00530F13">
        <w:rPr>
          <w:b/>
          <w:bCs/>
        </w:rPr>
        <w:t xml:space="preserve"> Instruments</w:t>
      </w:r>
      <w:r w:rsidR="007E21EE">
        <w:rPr>
          <w:b/>
          <w:bCs/>
        </w:rPr>
        <w:t xml:space="preserve"> for </w:t>
      </w:r>
      <w:r w:rsidR="00B90368">
        <w:rPr>
          <w:b/>
          <w:bCs/>
        </w:rPr>
        <w:t>Autism Spectrum Disorder</w:t>
      </w:r>
    </w:p>
    <w:p w14:paraId="1EAF0C38" w14:textId="65EC3743" w:rsidR="005544C5" w:rsidRPr="0011111E" w:rsidRDefault="00AE62FA" w:rsidP="005544C5">
      <w:pPr>
        <w:rPr>
          <w:i/>
          <w:iCs/>
        </w:rPr>
      </w:pPr>
      <w:r w:rsidRPr="0011111E">
        <w:rPr>
          <w:i/>
          <w:iCs/>
        </w:rPr>
        <w:t xml:space="preserve">These are </w:t>
      </w:r>
      <w:r w:rsidR="003669BE" w:rsidRPr="0011111E">
        <w:rPr>
          <w:i/>
          <w:iCs/>
        </w:rPr>
        <w:t>common formal</w:t>
      </w:r>
      <w:r w:rsidRPr="0011111E">
        <w:rPr>
          <w:i/>
          <w:iCs/>
        </w:rPr>
        <w:t xml:space="preserve"> assessments that </w:t>
      </w:r>
      <w:r w:rsidR="005E7399" w:rsidRPr="0011111E">
        <w:rPr>
          <w:i/>
          <w:iCs/>
        </w:rPr>
        <w:t>might be</w:t>
      </w:r>
      <w:r w:rsidRPr="0011111E">
        <w:rPr>
          <w:i/>
          <w:iCs/>
        </w:rPr>
        <w:t xml:space="preserve"> </w:t>
      </w:r>
      <w:r w:rsidR="007F05A0" w:rsidRPr="0011111E">
        <w:rPr>
          <w:i/>
          <w:iCs/>
        </w:rPr>
        <w:t>administer</w:t>
      </w:r>
      <w:r w:rsidR="005E7399" w:rsidRPr="0011111E">
        <w:rPr>
          <w:i/>
          <w:iCs/>
        </w:rPr>
        <w:t>ed</w:t>
      </w:r>
      <w:r w:rsidR="007F05A0" w:rsidRPr="0011111E">
        <w:rPr>
          <w:i/>
          <w:iCs/>
        </w:rPr>
        <w:t xml:space="preserve"> to provide </w:t>
      </w:r>
      <w:r w:rsidR="005E7399" w:rsidRPr="0011111E">
        <w:rPr>
          <w:i/>
          <w:iCs/>
        </w:rPr>
        <w:t>the team</w:t>
      </w:r>
      <w:r w:rsidR="007F05A0" w:rsidRPr="0011111E">
        <w:rPr>
          <w:i/>
          <w:iCs/>
        </w:rPr>
        <w:t xml:space="preserve"> with the</w:t>
      </w:r>
      <w:r w:rsidR="005E7399" w:rsidRPr="0011111E">
        <w:rPr>
          <w:i/>
          <w:iCs/>
        </w:rPr>
        <w:t xml:space="preserve"> scores and </w:t>
      </w:r>
      <w:r w:rsidR="007F05A0" w:rsidRPr="0011111E">
        <w:rPr>
          <w:i/>
          <w:iCs/>
        </w:rPr>
        <w:t>information needed</w:t>
      </w:r>
      <w:r w:rsidR="003D0E4F" w:rsidRPr="0011111E">
        <w:rPr>
          <w:i/>
          <w:iCs/>
        </w:rPr>
        <w:t xml:space="preserve"> to </w:t>
      </w:r>
      <w:r w:rsidR="000A268C" w:rsidRPr="0011111E">
        <w:rPr>
          <w:i/>
          <w:iCs/>
        </w:rPr>
        <w:t>assist in the eligibility determination of a student with ASD.</w:t>
      </w:r>
      <w:r w:rsidR="00A42F2F">
        <w:rPr>
          <w:i/>
          <w:iCs/>
        </w:rPr>
        <w:t xml:space="preserve"> This is not </w:t>
      </w:r>
      <w:r w:rsidR="007C1AED">
        <w:rPr>
          <w:i/>
          <w:iCs/>
        </w:rPr>
        <w:t xml:space="preserve">meant to be </w:t>
      </w:r>
      <w:r w:rsidR="00A42F2F">
        <w:rPr>
          <w:i/>
          <w:iCs/>
        </w:rPr>
        <w:t>an exhaustive list.</w:t>
      </w:r>
    </w:p>
    <w:p w14:paraId="1CD03AD4" w14:textId="7DBF332D" w:rsidR="00813E56" w:rsidRPr="0011111E" w:rsidRDefault="00813E56" w:rsidP="000E4D05">
      <w:pPr>
        <w:pStyle w:val="ListParagraph"/>
        <w:numPr>
          <w:ilvl w:val="0"/>
          <w:numId w:val="26"/>
        </w:numPr>
        <w:rPr>
          <w:i/>
          <w:iCs/>
        </w:rPr>
      </w:pPr>
      <w:r w:rsidRPr="0011111E">
        <w:rPr>
          <w:i/>
          <w:iCs/>
        </w:rPr>
        <w:t>Note</w:t>
      </w:r>
      <w:r w:rsidR="00D41374" w:rsidRPr="0011111E">
        <w:rPr>
          <w:i/>
          <w:iCs/>
        </w:rPr>
        <w:t>:</w:t>
      </w:r>
      <w:r w:rsidRPr="0011111E">
        <w:rPr>
          <w:i/>
          <w:iCs/>
        </w:rPr>
        <w:t xml:space="preserve"> </w:t>
      </w:r>
      <w:r w:rsidR="00D41374" w:rsidRPr="0011111E">
        <w:rPr>
          <w:i/>
          <w:iCs/>
        </w:rPr>
        <w:t>S</w:t>
      </w:r>
      <w:r w:rsidR="00E066DD" w:rsidRPr="0011111E">
        <w:rPr>
          <w:i/>
          <w:iCs/>
        </w:rPr>
        <w:t>tandardized assessments are generally re</w:t>
      </w:r>
      <w:r w:rsidR="00D41374" w:rsidRPr="0011111E">
        <w:rPr>
          <w:i/>
          <w:iCs/>
        </w:rPr>
        <w:t>-</w:t>
      </w:r>
      <w:r w:rsidR="00E066DD" w:rsidRPr="0011111E">
        <w:rPr>
          <w:i/>
          <w:iCs/>
        </w:rPr>
        <w:t xml:space="preserve">normed every ten years. Please </w:t>
      </w:r>
      <w:r w:rsidR="002274A1" w:rsidRPr="0011111E">
        <w:rPr>
          <w:i/>
          <w:iCs/>
        </w:rPr>
        <w:t>be sure you are using the most recent assessments and protocols.</w:t>
      </w:r>
    </w:p>
    <w:p w14:paraId="5E57BD1B" w14:textId="77777777" w:rsidR="002D7E12" w:rsidRDefault="002D7E12" w:rsidP="00E34D03">
      <w:pPr>
        <w:rPr>
          <w:b/>
          <w:bCs/>
          <w:u w:val="single"/>
        </w:rPr>
      </w:pPr>
    </w:p>
    <w:p w14:paraId="79855688" w14:textId="714FDF3C" w:rsidR="00E84F63" w:rsidRPr="0084185C" w:rsidRDefault="00E84F63" w:rsidP="00E34D03">
      <w:pPr>
        <w:rPr>
          <w:b/>
          <w:bCs/>
          <w:u w:val="single"/>
        </w:rPr>
      </w:pPr>
      <w:r w:rsidRPr="007E21EE">
        <w:rPr>
          <w:b/>
          <w:bCs/>
          <w:u w:val="single"/>
        </w:rPr>
        <w:t xml:space="preserve">Formal </w:t>
      </w:r>
      <w:r w:rsidR="00E34D03">
        <w:rPr>
          <w:b/>
          <w:bCs/>
          <w:u w:val="single"/>
        </w:rPr>
        <w:t>Assessments</w:t>
      </w:r>
      <w:r w:rsidR="006C0F1C">
        <w:rPr>
          <w:b/>
          <w:bCs/>
          <w:u w:val="single"/>
        </w:rPr>
        <w:t xml:space="preserve"> for ASD</w:t>
      </w:r>
    </w:p>
    <w:p w14:paraId="34785A4A" w14:textId="228A666C" w:rsidR="00BE1ED8" w:rsidRDefault="00E65AB7" w:rsidP="00BA65A2">
      <w:pPr>
        <w:pStyle w:val="ListParagraph"/>
        <w:numPr>
          <w:ilvl w:val="0"/>
          <w:numId w:val="15"/>
        </w:numPr>
      </w:pPr>
      <w:r>
        <w:t>Autism Diagnostic Interview – R (ADI-R)</w:t>
      </w:r>
    </w:p>
    <w:p w14:paraId="53E87B41" w14:textId="6632D8D2" w:rsidR="00093315" w:rsidRDefault="00093315" w:rsidP="00BA65A2">
      <w:pPr>
        <w:pStyle w:val="ListParagraph"/>
        <w:numPr>
          <w:ilvl w:val="0"/>
          <w:numId w:val="15"/>
        </w:numPr>
      </w:pPr>
      <w:r>
        <w:t>Autism Diagnostic Observational Schedule</w:t>
      </w:r>
      <w:r w:rsidR="00127461">
        <w:t xml:space="preserve"> – Revised (ADOS-2)</w:t>
      </w:r>
    </w:p>
    <w:p w14:paraId="01197EDE" w14:textId="3466163D" w:rsidR="00127461" w:rsidRDefault="00127461" w:rsidP="00BA65A2">
      <w:pPr>
        <w:pStyle w:val="ListParagraph"/>
        <w:numPr>
          <w:ilvl w:val="0"/>
          <w:numId w:val="15"/>
        </w:numPr>
      </w:pPr>
      <w:r>
        <w:t>Childhood Autism Rating Scale 2</w:t>
      </w:r>
      <w:r w:rsidRPr="00127461">
        <w:rPr>
          <w:vertAlign w:val="superscript"/>
        </w:rPr>
        <w:t>nd</w:t>
      </w:r>
      <w:r>
        <w:t xml:space="preserve"> Edition (CARS-2)</w:t>
      </w:r>
    </w:p>
    <w:p w14:paraId="212C28CC" w14:textId="6D6D1100" w:rsidR="00127461" w:rsidRDefault="00127461" w:rsidP="00BA65A2">
      <w:pPr>
        <w:pStyle w:val="ListParagraph"/>
        <w:numPr>
          <w:ilvl w:val="0"/>
          <w:numId w:val="15"/>
        </w:numPr>
      </w:pPr>
      <w:r>
        <w:t>Checklist for Autism Spectrum Disorder (CASD)</w:t>
      </w:r>
    </w:p>
    <w:p w14:paraId="7BFA15D7" w14:textId="2BDE5ECD" w:rsidR="00127461" w:rsidRDefault="00127461" w:rsidP="00BA65A2">
      <w:pPr>
        <w:pStyle w:val="ListParagraph"/>
        <w:numPr>
          <w:ilvl w:val="0"/>
          <w:numId w:val="15"/>
        </w:numPr>
      </w:pPr>
      <w:r>
        <w:t>Gill</w:t>
      </w:r>
      <w:r w:rsidR="005A543D">
        <w:t>iam Autism Rating Scale 3</w:t>
      </w:r>
      <w:r w:rsidR="005A543D" w:rsidRPr="005A543D">
        <w:rPr>
          <w:vertAlign w:val="superscript"/>
        </w:rPr>
        <w:t>rd</w:t>
      </w:r>
      <w:r w:rsidR="005A543D">
        <w:t xml:space="preserve"> Edition (GARS-3)</w:t>
      </w:r>
    </w:p>
    <w:p w14:paraId="70A4D3F4" w14:textId="2E0E98E2" w:rsidR="00123148" w:rsidRDefault="002D1444" w:rsidP="00792A4B">
      <w:pPr>
        <w:pStyle w:val="ListParagraph"/>
        <w:numPr>
          <w:ilvl w:val="0"/>
          <w:numId w:val="15"/>
        </w:numPr>
      </w:pPr>
      <w:r>
        <w:t>Asperger Syndrome Diagnostic Scale (ASDS)</w:t>
      </w:r>
    </w:p>
    <w:p w14:paraId="64F5F444" w14:textId="77362992" w:rsidR="00123148" w:rsidRPr="00D14494" w:rsidRDefault="00D14494" w:rsidP="00C82C1E">
      <w:pPr>
        <w:rPr>
          <w:b/>
          <w:bCs/>
          <w:u w:val="single"/>
        </w:rPr>
      </w:pPr>
      <w:r w:rsidRPr="00D14494">
        <w:rPr>
          <w:b/>
          <w:bCs/>
          <w:u w:val="single"/>
        </w:rPr>
        <w:t xml:space="preserve">Formal Assessments for </w:t>
      </w:r>
      <w:r w:rsidR="00C82C1E" w:rsidRPr="00D14494">
        <w:rPr>
          <w:b/>
          <w:bCs/>
          <w:u w:val="single"/>
        </w:rPr>
        <w:t>Communication</w:t>
      </w:r>
      <w:r>
        <w:rPr>
          <w:b/>
          <w:bCs/>
          <w:u w:val="single"/>
        </w:rPr>
        <w:t xml:space="preserve"> for ASD</w:t>
      </w:r>
    </w:p>
    <w:p w14:paraId="699F1DDF" w14:textId="77777777" w:rsidR="00E332CE" w:rsidRDefault="00810AF2" w:rsidP="00E958BB">
      <w:pPr>
        <w:pStyle w:val="ListParagraph"/>
        <w:numPr>
          <w:ilvl w:val="0"/>
          <w:numId w:val="17"/>
        </w:numPr>
      </w:pPr>
      <w:r>
        <w:t>Receptive</w:t>
      </w:r>
    </w:p>
    <w:p w14:paraId="7C58E24F" w14:textId="64D21A31" w:rsidR="00C82C1E" w:rsidRDefault="00C82C1E" w:rsidP="00E958BB">
      <w:pPr>
        <w:pStyle w:val="ListParagraph"/>
        <w:numPr>
          <w:ilvl w:val="1"/>
          <w:numId w:val="17"/>
        </w:numPr>
      </w:pPr>
      <w:r>
        <w:t xml:space="preserve">Clinical Evaluation of Language </w:t>
      </w:r>
      <w:r w:rsidR="00E332CE">
        <w:t>Fundamentals</w:t>
      </w:r>
      <w:r w:rsidR="009E4F44">
        <w:t xml:space="preserve"> -5 (CELF-5)</w:t>
      </w:r>
    </w:p>
    <w:p w14:paraId="254CE6A7" w14:textId="158D1356" w:rsidR="009E4F44" w:rsidRDefault="009E4F44" w:rsidP="00E958BB">
      <w:pPr>
        <w:pStyle w:val="ListParagraph"/>
        <w:numPr>
          <w:ilvl w:val="1"/>
          <w:numId w:val="17"/>
        </w:numPr>
      </w:pPr>
      <w:r>
        <w:t>Preschool Language Scales 5</w:t>
      </w:r>
      <w:r w:rsidRPr="00E958BB">
        <w:rPr>
          <w:vertAlign w:val="superscript"/>
        </w:rPr>
        <w:t>th</w:t>
      </w:r>
      <w:r>
        <w:t xml:space="preserve"> Edition (PLS-5)</w:t>
      </w:r>
    </w:p>
    <w:p w14:paraId="1CE99C41" w14:textId="22A2AA3F" w:rsidR="00E332CE" w:rsidRDefault="00E332CE" w:rsidP="00E958BB">
      <w:pPr>
        <w:pStyle w:val="ListParagraph"/>
        <w:numPr>
          <w:ilvl w:val="0"/>
          <w:numId w:val="17"/>
        </w:numPr>
      </w:pPr>
      <w:r>
        <w:t xml:space="preserve">Expressive </w:t>
      </w:r>
    </w:p>
    <w:p w14:paraId="5FAAF66C" w14:textId="3D39D623" w:rsidR="00E332CE" w:rsidRDefault="00E332CE" w:rsidP="00F4611C">
      <w:pPr>
        <w:pStyle w:val="ListParagraph"/>
        <w:numPr>
          <w:ilvl w:val="1"/>
          <w:numId w:val="17"/>
        </w:numPr>
      </w:pPr>
      <w:r>
        <w:t>Clinical Evaluation of Language Fund</w:t>
      </w:r>
      <w:r w:rsidR="00C32A1D">
        <w:t>amentals 5 (CELF-5)</w:t>
      </w:r>
    </w:p>
    <w:p w14:paraId="0E4A52A2" w14:textId="4CAFD424" w:rsidR="00C32A1D" w:rsidRDefault="00C32A1D" w:rsidP="00F4611C">
      <w:pPr>
        <w:pStyle w:val="ListParagraph"/>
        <w:numPr>
          <w:ilvl w:val="1"/>
          <w:numId w:val="17"/>
        </w:numPr>
      </w:pPr>
      <w:r>
        <w:t>Preschool Language Scales 5</w:t>
      </w:r>
      <w:r w:rsidRPr="00E958BB">
        <w:rPr>
          <w:vertAlign w:val="superscript"/>
        </w:rPr>
        <w:t>th</w:t>
      </w:r>
      <w:r>
        <w:t xml:space="preserve"> Edition (PLS-5)</w:t>
      </w:r>
    </w:p>
    <w:p w14:paraId="56BE6CBE" w14:textId="337478BE" w:rsidR="00C32A1D" w:rsidRDefault="00B252E7" w:rsidP="00E958BB">
      <w:pPr>
        <w:pStyle w:val="ListParagraph"/>
        <w:numPr>
          <w:ilvl w:val="0"/>
          <w:numId w:val="17"/>
        </w:numPr>
      </w:pPr>
      <w:r>
        <w:t>Use of Symbol Systems</w:t>
      </w:r>
    </w:p>
    <w:p w14:paraId="067DF0ED" w14:textId="2FC5606C" w:rsidR="00B252E7" w:rsidRDefault="00D83242" w:rsidP="00F4611C">
      <w:pPr>
        <w:pStyle w:val="ListParagraph"/>
        <w:numPr>
          <w:ilvl w:val="1"/>
          <w:numId w:val="17"/>
        </w:numPr>
      </w:pPr>
      <w:r>
        <w:t>O</w:t>
      </w:r>
      <w:r w:rsidR="00B252E7">
        <w:t>bjects</w:t>
      </w:r>
      <w:r>
        <w:t>, photos, tangible symbols, picture communication symbols, sign</w:t>
      </w:r>
      <w:r w:rsidR="00813E56">
        <w:t>s</w:t>
      </w:r>
      <w:r>
        <w:t xml:space="preserve">, writing, </w:t>
      </w:r>
      <w:r w:rsidR="00FE3EFC">
        <w:t>engagement of people to gain desired objects,</w:t>
      </w:r>
      <w:r w:rsidR="00673EFC">
        <w:t xml:space="preserve"> </w:t>
      </w:r>
      <w:r w:rsidR="00FE3EFC">
        <w:t>people a</w:t>
      </w:r>
      <w:r w:rsidR="00673EFC">
        <w:t>ctions, joint attention, initiation</w:t>
      </w:r>
    </w:p>
    <w:p w14:paraId="2D399B19" w14:textId="34DC8CC5" w:rsidR="004D54F1" w:rsidRDefault="004D54F1" w:rsidP="00E958BB">
      <w:pPr>
        <w:pStyle w:val="ListParagraph"/>
        <w:numPr>
          <w:ilvl w:val="0"/>
          <w:numId w:val="17"/>
        </w:numPr>
      </w:pPr>
      <w:r>
        <w:t>Use of people as means to ends</w:t>
      </w:r>
    </w:p>
    <w:p w14:paraId="08F35B0E" w14:textId="4EA596DC" w:rsidR="004D54F1" w:rsidRDefault="004D54F1" w:rsidP="00F4611C">
      <w:pPr>
        <w:pStyle w:val="ListParagraph"/>
        <w:numPr>
          <w:ilvl w:val="1"/>
          <w:numId w:val="17"/>
        </w:numPr>
      </w:pPr>
      <w:r>
        <w:t xml:space="preserve"> </w:t>
      </w:r>
      <w:r w:rsidR="00B82AB4">
        <w:t xml:space="preserve">Observation </w:t>
      </w:r>
      <w:r>
        <w:t>of communication exchange</w:t>
      </w:r>
    </w:p>
    <w:p w14:paraId="699ACEB6" w14:textId="4B8386E6" w:rsidR="004D54F1" w:rsidRDefault="004D54F1" w:rsidP="00E958BB">
      <w:pPr>
        <w:pStyle w:val="ListParagraph"/>
        <w:numPr>
          <w:ilvl w:val="0"/>
          <w:numId w:val="17"/>
        </w:numPr>
      </w:pPr>
      <w:r>
        <w:t>Use of immediate or delayed echolalia for communicative function</w:t>
      </w:r>
    </w:p>
    <w:p w14:paraId="4E52C5DD" w14:textId="3BBECBF3" w:rsidR="000433E3" w:rsidRDefault="000433E3" w:rsidP="00E958BB">
      <w:pPr>
        <w:pStyle w:val="ListParagraph"/>
        <w:numPr>
          <w:ilvl w:val="0"/>
          <w:numId w:val="17"/>
        </w:numPr>
      </w:pPr>
      <w:r>
        <w:t>Pragmatic functions</w:t>
      </w:r>
    </w:p>
    <w:p w14:paraId="0611A3B2" w14:textId="2192E17B" w:rsidR="000433E3" w:rsidRDefault="000433E3" w:rsidP="00166379">
      <w:pPr>
        <w:pStyle w:val="ListParagraph"/>
        <w:numPr>
          <w:ilvl w:val="1"/>
          <w:numId w:val="17"/>
        </w:numPr>
      </w:pPr>
      <w:r>
        <w:t>Pragmatic Language Checklist</w:t>
      </w:r>
    </w:p>
    <w:p w14:paraId="420020FF" w14:textId="61967979" w:rsidR="000433E3" w:rsidRDefault="000433E3" w:rsidP="00166379">
      <w:pPr>
        <w:pStyle w:val="ListParagraph"/>
        <w:numPr>
          <w:ilvl w:val="1"/>
          <w:numId w:val="17"/>
        </w:numPr>
      </w:pPr>
      <w:r>
        <w:t>Communication Matrix</w:t>
      </w:r>
    </w:p>
    <w:p w14:paraId="10F11CB1" w14:textId="155AE9F3" w:rsidR="000433E3" w:rsidRDefault="000433E3" w:rsidP="00166379">
      <w:pPr>
        <w:pStyle w:val="ListParagraph"/>
        <w:numPr>
          <w:ilvl w:val="1"/>
          <w:numId w:val="17"/>
        </w:numPr>
      </w:pPr>
      <w:r>
        <w:t>Conv</w:t>
      </w:r>
      <w:r w:rsidR="00F16D96">
        <w:t>ersational Effectiveness Profile (CEP-R)</w:t>
      </w:r>
    </w:p>
    <w:p w14:paraId="0078AEFF" w14:textId="0E0B15A7" w:rsidR="00F16D96" w:rsidRDefault="00F16D96" w:rsidP="00166379">
      <w:pPr>
        <w:pStyle w:val="ListParagraph"/>
        <w:numPr>
          <w:ilvl w:val="1"/>
          <w:numId w:val="17"/>
        </w:numPr>
      </w:pPr>
      <w:r>
        <w:t>Test of Pragmatic Language (TOPL</w:t>
      </w:r>
      <w:r w:rsidR="005571F8">
        <w:t>-2)</w:t>
      </w:r>
    </w:p>
    <w:p w14:paraId="28375B11" w14:textId="052D89FF" w:rsidR="002D1444" w:rsidRDefault="00692B81" w:rsidP="00166379">
      <w:pPr>
        <w:pStyle w:val="ListParagraph"/>
        <w:numPr>
          <w:ilvl w:val="1"/>
          <w:numId w:val="17"/>
        </w:numPr>
      </w:pPr>
      <w:r>
        <w:t>Social Language</w:t>
      </w:r>
      <w:r w:rsidR="005C7F53">
        <w:t xml:space="preserve"> Development Test </w:t>
      </w:r>
      <w:r w:rsidR="004A2296">
        <w:t>– Elementary and Adolescen</w:t>
      </w:r>
      <w:r w:rsidR="00166379">
        <w:t>t</w:t>
      </w:r>
      <w:r w:rsidR="00166379">
        <w:tab/>
      </w:r>
      <w:r w:rsidR="00166379">
        <w:tab/>
      </w:r>
    </w:p>
    <w:p w14:paraId="65785CE0" w14:textId="428551BB" w:rsidR="00E84F63" w:rsidRDefault="00A02FD3" w:rsidP="00166379">
      <w:pPr>
        <w:pStyle w:val="ListParagraph"/>
        <w:numPr>
          <w:ilvl w:val="1"/>
          <w:numId w:val="17"/>
        </w:numPr>
      </w:pPr>
      <w:r>
        <w:t>Social Communication Questionnaire (SCQ)</w:t>
      </w:r>
    </w:p>
    <w:p w14:paraId="51A22DB7" w14:textId="769AA0C9" w:rsidR="006B2A13" w:rsidRDefault="006B2A13" w:rsidP="00166379">
      <w:pPr>
        <w:pStyle w:val="ListParagraph"/>
        <w:numPr>
          <w:ilvl w:val="1"/>
          <w:numId w:val="17"/>
        </w:numPr>
      </w:pPr>
      <w:r>
        <w:t>Social Responsiveness</w:t>
      </w:r>
      <w:r w:rsidR="002F7D8F">
        <w:t xml:space="preserve"> Scale (SR</w:t>
      </w:r>
      <w:r w:rsidR="00E45310">
        <w:t>S</w:t>
      </w:r>
      <w:r w:rsidR="00E96337">
        <w:t>)</w:t>
      </w:r>
    </w:p>
    <w:p w14:paraId="05299EC1" w14:textId="6FC36824" w:rsidR="00E96337" w:rsidRDefault="00E96337" w:rsidP="00166379">
      <w:pPr>
        <w:pStyle w:val="ListParagraph"/>
        <w:numPr>
          <w:ilvl w:val="1"/>
          <w:numId w:val="17"/>
        </w:numPr>
      </w:pPr>
      <w:r>
        <w:t>Double Interview from “Thinking About You, Thinking About Me”</w:t>
      </w:r>
    </w:p>
    <w:p w14:paraId="47006422" w14:textId="77777777" w:rsidR="002779DB" w:rsidRDefault="002779DB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305542C6" w14:textId="4E8B09B6" w:rsidR="00D4777D" w:rsidRPr="001A0612" w:rsidRDefault="00C65447" w:rsidP="00C65447">
      <w:pPr>
        <w:rPr>
          <w:b/>
          <w:bCs/>
          <w:u w:val="single"/>
        </w:rPr>
      </w:pPr>
      <w:r w:rsidRPr="001A0612">
        <w:rPr>
          <w:b/>
          <w:bCs/>
          <w:u w:val="single"/>
        </w:rPr>
        <w:lastRenderedPageBreak/>
        <w:t xml:space="preserve">Observations – one in </w:t>
      </w:r>
      <w:r w:rsidR="00986C17">
        <w:rPr>
          <w:b/>
          <w:bCs/>
          <w:u w:val="single"/>
        </w:rPr>
        <w:t xml:space="preserve">a </w:t>
      </w:r>
      <w:r w:rsidRPr="001A0612">
        <w:rPr>
          <w:b/>
          <w:bCs/>
          <w:u w:val="single"/>
        </w:rPr>
        <w:t xml:space="preserve">structured setting and one in </w:t>
      </w:r>
      <w:r w:rsidR="00986C17">
        <w:rPr>
          <w:b/>
          <w:bCs/>
          <w:u w:val="single"/>
        </w:rPr>
        <w:t xml:space="preserve">an </w:t>
      </w:r>
      <w:r w:rsidRPr="001A0612">
        <w:rPr>
          <w:b/>
          <w:bCs/>
          <w:u w:val="single"/>
        </w:rPr>
        <w:t>unstructured setting</w:t>
      </w:r>
    </w:p>
    <w:p w14:paraId="23F732A1" w14:textId="4F27060B" w:rsidR="005E7A2B" w:rsidRDefault="005E7A2B" w:rsidP="001A0612">
      <w:pPr>
        <w:pStyle w:val="ListParagraph"/>
        <w:numPr>
          <w:ilvl w:val="0"/>
          <w:numId w:val="22"/>
        </w:numPr>
      </w:pPr>
      <w:r>
        <w:t>Social Interaction Observation Form</w:t>
      </w:r>
    </w:p>
    <w:p w14:paraId="0C4862A4" w14:textId="57112FE0" w:rsidR="001552F1" w:rsidRDefault="001552F1" w:rsidP="001A0612">
      <w:pPr>
        <w:pStyle w:val="ListParagraph"/>
        <w:numPr>
          <w:ilvl w:val="0"/>
          <w:numId w:val="22"/>
        </w:numPr>
      </w:pPr>
      <w:r>
        <w:t>Structured Student Interview – Asperger Syndrome</w:t>
      </w:r>
    </w:p>
    <w:p w14:paraId="3543DFE8" w14:textId="593EFEFA" w:rsidR="00083207" w:rsidRDefault="00083207" w:rsidP="001A0612">
      <w:pPr>
        <w:pStyle w:val="ListParagraph"/>
        <w:numPr>
          <w:ilvl w:val="0"/>
          <w:numId w:val="22"/>
        </w:numPr>
      </w:pPr>
      <w:r>
        <w:t>Pragmatic Language Scale - 5</w:t>
      </w:r>
    </w:p>
    <w:p w14:paraId="7AEF90D7" w14:textId="05670780" w:rsidR="005E7A2B" w:rsidRDefault="005E7A2B" w:rsidP="001A0612">
      <w:pPr>
        <w:pStyle w:val="ListParagraph"/>
        <w:numPr>
          <w:ilvl w:val="0"/>
          <w:numId w:val="22"/>
        </w:numPr>
      </w:pPr>
      <w:r>
        <w:t xml:space="preserve">Observation report by </w:t>
      </w:r>
      <w:r w:rsidR="0011111E">
        <w:t xml:space="preserve">a </w:t>
      </w:r>
      <w:r>
        <w:t xml:space="preserve">person </w:t>
      </w:r>
      <w:r w:rsidR="00444F0D">
        <w:t>with</w:t>
      </w:r>
      <w:r>
        <w:t xml:space="preserve"> knowledge of ASD</w:t>
      </w:r>
    </w:p>
    <w:p w14:paraId="6C55258C" w14:textId="18B6DAAD" w:rsidR="00665D35" w:rsidRPr="001A0612" w:rsidRDefault="00665D35" w:rsidP="00C65447">
      <w:pPr>
        <w:rPr>
          <w:b/>
          <w:bCs/>
          <w:u w:val="single"/>
        </w:rPr>
      </w:pPr>
      <w:r w:rsidRPr="001A0612">
        <w:rPr>
          <w:b/>
          <w:bCs/>
          <w:u w:val="single"/>
        </w:rPr>
        <w:t>Social and Emotional Development</w:t>
      </w:r>
    </w:p>
    <w:p w14:paraId="426714AD" w14:textId="15D6A197" w:rsidR="00665D35" w:rsidRDefault="00665D35" w:rsidP="00894D71">
      <w:pPr>
        <w:pStyle w:val="ListParagraph"/>
        <w:numPr>
          <w:ilvl w:val="0"/>
          <w:numId w:val="23"/>
        </w:numPr>
      </w:pPr>
      <w:r>
        <w:t>Assessment of Social Skills for Children with Autism</w:t>
      </w:r>
    </w:p>
    <w:p w14:paraId="6EE81A20" w14:textId="5EE23069" w:rsidR="00665D35" w:rsidRDefault="00665D35" w:rsidP="00894D71">
      <w:pPr>
        <w:pStyle w:val="ListParagraph"/>
        <w:numPr>
          <w:ilvl w:val="0"/>
          <w:numId w:val="23"/>
        </w:numPr>
      </w:pPr>
      <w:r>
        <w:t>Behavior Rating Inventory of Executive Functioning (BRIEF)</w:t>
      </w:r>
    </w:p>
    <w:p w14:paraId="361FD46D" w14:textId="5AFE2E26" w:rsidR="003D54F8" w:rsidRDefault="003D54F8" w:rsidP="00894D71">
      <w:pPr>
        <w:pStyle w:val="ListParagraph"/>
        <w:numPr>
          <w:ilvl w:val="0"/>
          <w:numId w:val="23"/>
        </w:numPr>
      </w:pPr>
      <w:r>
        <w:t xml:space="preserve">Adaptive Behavior Assessment System </w:t>
      </w:r>
      <w:r w:rsidR="003E1B5C">
        <w:t>–</w:t>
      </w:r>
      <w:r>
        <w:t xml:space="preserve"> </w:t>
      </w:r>
      <w:r w:rsidR="003E1B5C">
        <w:t>3 (ABAS-3)</w:t>
      </w:r>
    </w:p>
    <w:p w14:paraId="1DB0013E" w14:textId="11DD50F1" w:rsidR="003E1B5C" w:rsidRDefault="003E1B5C" w:rsidP="00894D71">
      <w:pPr>
        <w:pStyle w:val="ListParagraph"/>
        <w:numPr>
          <w:ilvl w:val="0"/>
          <w:numId w:val="23"/>
        </w:numPr>
      </w:pPr>
      <w:r>
        <w:t>Behavior Assessment Scale for Children – 3 (BASC-3)</w:t>
      </w:r>
    </w:p>
    <w:p w14:paraId="54590A16" w14:textId="2DF941A8" w:rsidR="003E1B5C" w:rsidRDefault="003E1B5C" w:rsidP="00894D71">
      <w:pPr>
        <w:pStyle w:val="ListParagraph"/>
        <w:numPr>
          <w:ilvl w:val="0"/>
          <w:numId w:val="23"/>
        </w:numPr>
      </w:pPr>
      <w:r>
        <w:t>Functional Assessme</w:t>
      </w:r>
      <w:r w:rsidR="00DB6559">
        <w:t>nt Screening Tool (FAST)</w:t>
      </w:r>
    </w:p>
    <w:p w14:paraId="37B94007" w14:textId="17A8A073" w:rsidR="00DB6559" w:rsidRDefault="00DB6559" w:rsidP="00894D71">
      <w:pPr>
        <w:pStyle w:val="ListParagraph"/>
        <w:numPr>
          <w:ilvl w:val="0"/>
          <w:numId w:val="23"/>
        </w:numPr>
      </w:pPr>
      <w:r>
        <w:t>Functional Behavioral Assessment (FBA)</w:t>
      </w:r>
    </w:p>
    <w:p w14:paraId="5889CFEF" w14:textId="62C9A35E" w:rsidR="00C32A46" w:rsidRDefault="00C32A46" w:rsidP="00894D71">
      <w:pPr>
        <w:pStyle w:val="ListParagraph"/>
        <w:numPr>
          <w:ilvl w:val="0"/>
          <w:numId w:val="23"/>
        </w:numPr>
      </w:pPr>
      <w:r>
        <w:t>Vineland Adaptive Behavior Scales – 3</w:t>
      </w:r>
      <w:r w:rsidRPr="00894D71">
        <w:rPr>
          <w:vertAlign w:val="superscript"/>
        </w:rPr>
        <w:t>rd</w:t>
      </w:r>
      <w:r>
        <w:t xml:space="preserve"> Edition</w:t>
      </w:r>
    </w:p>
    <w:p w14:paraId="5F9450A3" w14:textId="23213529" w:rsidR="00404993" w:rsidRDefault="00404993" w:rsidP="00894D71">
      <w:pPr>
        <w:pStyle w:val="ListParagraph"/>
        <w:numPr>
          <w:ilvl w:val="0"/>
          <w:numId w:val="23"/>
        </w:numPr>
      </w:pPr>
      <w:r>
        <w:t>TRIAD Social Skills Assessment</w:t>
      </w:r>
    </w:p>
    <w:p w14:paraId="4F2CFB4A" w14:textId="276809A4" w:rsidR="00AF2204" w:rsidRDefault="00D810DD" w:rsidP="00894D71">
      <w:pPr>
        <w:pStyle w:val="ListParagraph"/>
        <w:numPr>
          <w:ilvl w:val="0"/>
          <w:numId w:val="23"/>
        </w:numPr>
      </w:pPr>
      <w:r>
        <w:t>School Assessment Rating Scale for Asperger’s Syndrome</w:t>
      </w:r>
    </w:p>
    <w:p w14:paraId="661A6C28" w14:textId="53A36625" w:rsidR="00A1008F" w:rsidRDefault="00A1008F" w:rsidP="00894D71">
      <w:pPr>
        <w:pStyle w:val="ListParagraph"/>
        <w:numPr>
          <w:ilvl w:val="0"/>
          <w:numId w:val="23"/>
        </w:numPr>
      </w:pPr>
      <w:r>
        <w:t>Social Responsiveness Scale (SR</w:t>
      </w:r>
      <w:r w:rsidR="004C470A">
        <w:t>S)</w:t>
      </w:r>
    </w:p>
    <w:p w14:paraId="028CF681" w14:textId="52049E1E" w:rsidR="00C32A46" w:rsidRPr="00792A4B" w:rsidRDefault="009100B0" w:rsidP="00C65447">
      <w:pPr>
        <w:rPr>
          <w:b/>
          <w:bCs/>
          <w:u w:val="single"/>
        </w:rPr>
      </w:pPr>
      <w:r w:rsidRPr="00792A4B">
        <w:rPr>
          <w:b/>
          <w:bCs/>
          <w:u w:val="single"/>
        </w:rPr>
        <w:t>Sensory Nee</w:t>
      </w:r>
      <w:r w:rsidR="000B0186" w:rsidRPr="00792A4B">
        <w:rPr>
          <w:b/>
          <w:bCs/>
          <w:u w:val="single"/>
        </w:rPr>
        <w:t>ds Assessment</w:t>
      </w:r>
    </w:p>
    <w:p w14:paraId="343C454A" w14:textId="56C2BD5D" w:rsidR="000B0186" w:rsidRDefault="000B0186" w:rsidP="00285A43">
      <w:pPr>
        <w:pStyle w:val="ListParagraph"/>
        <w:numPr>
          <w:ilvl w:val="0"/>
          <w:numId w:val="24"/>
        </w:numPr>
      </w:pPr>
      <w:r>
        <w:t>Sensory Profile</w:t>
      </w:r>
    </w:p>
    <w:p w14:paraId="648EF3C7" w14:textId="154CD893" w:rsidR="00E05AA4" w:rsidRPr="00792A4B" w:rsidRDefault="00E05AA4" w:rsidP="00C65447">
      <w:pPr>
        <w:rPr>
          <w:b/>
          <w:bCs/>
          <w:u w:val="single"/>
        </w:rPr>
      </w:pPr>
      <w:r w:rsidRPr="00792A4B">
        <w:rPr>
          <w:b/>
          <w:bCs/>
          <w:u w:val="single"/>
        </w:rPr>
        <w:t xml:space="preserve">Executive </w:t>
      </w:r>
      <w:r w:rsidR="00553E21">
        <w:rPr>
          <w:b/>
          <w:bCs/>
          <w:u w:val="single"/>
        </w:rPr>
        <w:t>F</w:t>
      </w:r>
      <w:r w:rsidRPr="00792A4B">
        <w:rPr>
          <w:b/>
          <w:bCs/>
          <w:u w:val="single"/>
        </w:rPr>
        <w:t>unctioning</w:t>
      </w:r>
    </w:p>
    <w:p w14:paraId="5FDC9702" w14:textId="215DA7F7" w:rsidR="00E05AA4" w:rsidRDefault="00E05AA4" w:rsidP="00285A43">
      <w:pPr>
        <w:pStyle w:val="ListParagraph"/>
        <w:numPr>
          <w:ilvl w:val="0"/>
          <w:numId w:val="24"/>
        </w:numPr>
      </w:pPr>
      <w:r>
        <w:t xml:space="preserve">Wechsler Intelligence Scale for </w:t>
      </w:r>
      <w:r w:rsidR="000B2968">
        <w:t>Children – 5 (WISC-V)</w:t>
      </w:r>
    </w:p>
    <w:p w14:paraId="2FC0BEC8" w14:textId="6AEF55E5" w:rsidR="00F71AC3" w:rsidRDefault="00F71AC3" w:rsidP="00285A43">
      <w:pPr>
        <w:pStyle w:val="ListParagraph"/>
        <w:numPr>
          <w:ilvl w:val="0"/>
          <w:numId w:val="24"/>
        </w:numPr>
      </w:pPr>
      <w:r>
        <w:t>Behavior Rating Inventory of Executive Functioning (BRIEF)</w:t>
      </w:r>
    </w:p>
    <w:p w14:paraId="1167FC30" w14:textId="32BB8720" w:rsidR="00F71AC3" w:rsidRDefault="00F71AC3" w:rsidP="00285A43">
      <w:pPr>
        <w:pStyle w:val="ListParagraph"/>
        <w:numPr>
          <w:ilvl w:val="0"/>
          <w:numId w:val="24"/>
        </w:numPr>
      </w:pPr>
      <w:r>
        <w:t xml:space="preserve">Test of Problem Solving </w:t>
      </w:r>
      <w:r w:rsidR="00B645BD">
        <w:t>3 (TOPS-3)</w:t>
      </w:r>
    </w:p>
    <w:p w14:paraId="1101664A" w14:textId="50A20249" w:rsidR="00084C4D" w:rsidRPr="00AD2A44" w:rsidRDefault="00084C4D" w:rsidP="00084C4D">
      <w:pPr>
        <w:rPr>
          <w:b/>
          <w:bCs/>
          <w:u w:val="single"/>
        </w:rPr>
      </w:pPr>
      <w:r w:rsidRPr="00AD2A44">
        <w:rPr>
          <w:b/>
          <w:bCs/>
          <w:u w:val="single"/>
        </w:rPr>
        <w:t>A</w:t>
      </w:r>
      <w:r w:rsidR="0002788E" w:rsidRPr="00AD2A44">
        <w:rPr>
          <w:b/>
          <w:bCs/>
          <w:u w:val="single"/>
        </w:rPr>
        <w:t>cademic Achievement</w:t>
      </w:r>
    </w:p>
    <w:p w14:paraId="7DA041B2" w14:textId="512B41CF" w:rsidR="006107DA" w:rsidRDefault="006107DA" w:rsidP="00AD2A44">
      <w:pPr>
        <w:pStyle w:val="ListParagraph"/>
        <w:numPr>
          <w:ilvl w:val="0"/>
          <w:numId w:val="27"/>
        </w:numPr>
      </w:pPr>
      <w:r>
        <w:t>Woodcock-Johnson IV (WJ-IV) Achievement Battery Reading, Writing, Math</w:t>
      </w:r>
    </w:p>
    <w:p w14:paraId="46366DA0" w14:textId="7A9900D0" w:rsidR="00771A81" w:rsidRDefault="00771A81" w:rsidP="00AD2A44">
      <w:pPr>
        <w:pStyle w:val="ListParagraph"/>
        <w:numPr>
          <w:ilvl w:val="0"/>
          <w:numId w:val="27"/>
        </w:numPr>
      </w:pPr>
      <w:r>
        <w:t xml:space="preserve">Test of Early Mathematics Ability – 3 </w:t>
      </w:r>
      <w:r w:rsidR="00413465">
        <w:t>(TEMA-3)</w:t>
      </w:r>
    </w:p>
    <w:p w14:paraId="41879B0E" w14:textId="75668635" w:rsidR="00413465" w:rsidRDefault="00413465" w:rsidP="00AD2A44">
      <w:pPr>
        <w:pStyle w:val="ListParagraph"/>
        <w:numPr>
          <w:ilvl w:val="0"/>
          <w:numId w:val="27"/>
        </w:numPr>
      </w:pPr>
      <w:r>
        <w:t>Test of Early Reading Ability (TEMA</w:t>
      </w:r>
      <w:r w:rsidR="0013621A">
        <w:t>-</w:t>
      </w:r>
      <w:r>
        <w:t>3</w:t>
      </w:r>
      <w:r w:rsidR="0013621A">
        <w:t>)</w:t>
      </w:r>
    </w:p>
    <w:p w14:paraId="64EA68E3" w14:textId="23352958" w:rsidR="0013621A" w:rsidRDefault="002478BA" w:rsidP="00AD2A44">
      <w:pPr>
        <w:pStyle w:val="ListParagraph"/>
        <w:numPr>
          <w:ilvl w:val="0"/>
          <w:numId w:val="27"/>
        </w:numPr>
      </w:pPr>
      <w:r>
        <w:t xml:space="preserve">Test of Written Language </w:t>
      </w:r>
      <w:r w:rsidR="00AD2A44">
        <w:t>F</w:t>
      </w:r>
      <w:r>
        <w:t>ourth Edition (TOWL-4)</w:t>
      </w:r>
    </w:p>
    <w:p w14:paraId="464F56FC" w14:textId="6956CA99" w:rsidR="002478BA" w:rsidRDefault="002478BA" w:rsidP="00AD2A44">
      <w:pPr>
        <w:pStyle w:val="ListParagraph"/>
        <w:numPr>
          <w:ilvl w:val="0"/>
          <w:numId w:val="27"/>
        </w:numPr>
      </w:pPr>
      <w:r>
        <w:t xml:space="preserve">Clinical Evaluation of Language </w:t>
      </w:r>
      <w:r w:rsidR="00AD2A44">
        <w:t>Fundamentals</w:t>
      </w:r>
      <w:r>
        <w:t xml:space="preserve"> 5</w:t>
      </w:r>
      <w:r w:rsidRPr="00AD2A44">
        <w:rPr>
          <w:vertAlign w:val="superscript"/>
        </w:rPr>
        <w:t>th</w:t>
      </w:r>
      <w:r>
        <w:t xml:space="preserve"> Edition (</w:t>
      </w:r>
      <w:r w:rsidR="002E6E75">
        <w:t>CELF</w:t>
      </w:r>
      <w:r w:rsidR="00AD2A44">
        <w:t>-5)</w:t>
      </w:r>
    </w:p>
    <w:p w14:paraId="7BDB3031" w14:textId="550594AB" w:rsidR="00BB5522" w:rsidRDefault="00BB5522" w:rsidP="00553E21"/>
    <w:p w14:paraId="56250A49" w14:textId="4528ACC6" w:rsidR="000B0186" w:rsidRDefault="000B0186" w:rsidP="00C65447"/>
    <w:p w14:paraId="03F33599" w14:textId="77777777" w:rsidR="00665D35" w:rsidRDefault="00665D35" w:rsidP="00C65447"/>
    <w:sectPr w:rsidR="00665D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5BEE3" w14:textId="77777777" w:rsidR="002D32BF" w:rsidRDefault="002D32BF" w:rsidP="00226B82">
      <w:pPr>
        <w:spacing w:after="0" w:line="240" w:lineRule="auto"/>
      </w:pPr>
      <w:r>
        <w:separator/>
      </w:r>
    </w:p>
  </w:endnote>
  <w:endnote w:type="continuationSeparator" w:id="0">
    <w:p w14:paraId="3FAF4998" w14:textId="77777777" w:rsidR="002D32BF" w:rsidRDefault="002D32BF" w:rsidP="00226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1A978" w14:textId="77777777" w:rsidR="00226B82" w:rsidRDefault="00226B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2DA1A" w14:textId="77777777" w:rsidR="00226B82" w:rsidRDefault="00226B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24553" w14:textId="77777777" w:rsidR="00226B82" w:rsidRDefault="00226B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3FB40" w14:textId="77777777" w:rsidR="002D32BF" w:rsidRDefault="002D32BF" w:rsidP="00226B82">
      <w:pPr>
        <w:spacing w:after="0" w:line="240" w:lineRule="auto"/>
      </w:pPr>
      <w:r>
        <w:separator/>
      </w:r>
    </w:p>
  </w:footnote>
  <w:footnote w:type="continuationSeparator" w:id="0">
    <w:p w14:paraId="2D051A58" w14:textId="77777777" w:rsidR="002D32BF" w:rsidRDefault="002D32BF" w:rsidP="00226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F19CD" w14:textId="77777777" w:rsidR="00226B82" w:rsidRDefault="00226B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99E00" w14:textId="5CD949E9" w:rsidR="00226B82" w:rsidRDefault="00226B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E0699" w14:textId="77777777" w:rsidR="00226B82" w:rsidRDefault="00226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846BD"/>
    <w:multiLevelType w:val="hybridMultilevel"/>
    <w:tmpl w:val="1114A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D185C"/>
    <w:multiLevelType w:val="hybridMultilevel"/>
    <w:tmpl w:val="83A83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14517"/>
    <w:multiLevelType w:val="hybridMultilevel"/>
    <w:tmpl w:val="863AE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57079"/>
    <w:multiLevelType w:val="hybridMultilevel"/>
    <w:tmpl w:val="D11468D0"/>
    <w:lvl w:ilvl="0" w:tplc="261EC2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40B12"/>
    <w:multiLevelType w:val="hybridMultilevel"/>
    <w:tmpl w:val="4C64E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5073A"/>
    <w:multiLevelType w:val="hybridMultilevel"/>
    <w:tmpl w:val="C0BC72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07328D"/>
    <w:multiLevelType w:val="hybridMultilevel"/>
    <w:tmpl w:val="06568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D69C0"/>
    <w:multiLevelType w:val="hybridMultilevel"/>
    <w:tmpl w:val="DF1A800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AB4090D"/>
    <w:multiLevelType w:val="hybridMultilevel"/>
    <w:tmpl w:val="F2D2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01D73"/>
    <w:multiLevelType w:val="hybridMultilevel"/>
    <w:tmpl w:val="01580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86FA6"/>
    <w:multiLevelType w:val="hybridMultilevel"/>
    <w:tmpl w:val="1CAEB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60FBA"/>
    <w:multiLevelType w:val="hybridMultilevel"/>
    <w:tmpl w:val="3FA4F452"/>
    <w:lvl w:ilvl="0" w:tplc="65BC34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64D54"/>
    <w:multiLevelType w:val="hybridMultilevel"/>
    <w:tmpl w:val="ABF2F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C5E0F"/>
    <w:multiLevelType w:val="hybridMultilevel"/>
    <w:tmpl w:val="5E14A874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4A295D11"/>
    <w:multiLevelType w:val="hybridMultilevel"/>
    <w:tmpl w:val="546081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A862EA"/>
    <w:multiLevelType w:val="hybridMultilevel"/>
    <w:tmpl w:val="D9788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612FD"/>
    <w:multiLevelType w:val="hybridMultilevel"/>
    <w:tmpl w:val="2F8C96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32C37"/>
    <w:multiLevelType w:val="hybridMultilevel"/>
    <w:tmpl w:val="0E0073AA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0387D"/>
    <w:multiLevelType w:val="hybridMultilevel"/>
    <w:tmpl w:val="AF8E4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B5836"/>
    <w:multiLevelType w:val="hybridMultilevel"/>
    <w:tmpl w:val="A33A6A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942790"/>
    <w:multiLevelType w:val="hybridMultilevel"/>
    <w:tmpl w:val="8542B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85A66"/>
    <w:multiLevelType w:val="hybridMultilevel"/>
    <w:tmpl w:val="AE6A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A45150"/>
    <w:multiLevelType w:val="hybridMultilevel"/>
    <w:tmpl w:val="6FB86B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224432"/>
    <w:multiLevelType w:val="hybridMultilevel"/>
    <w:tmpl w:val="C5329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EF6C31"/>
    <w:multiLevelType w:val="hybridMultilevel"/>
    <w:tmpl w:val="4D88D6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FD684B"/>
    <w:multiLevelType w:val="hybridMultilevel"/>
    <w:tmpl w:val="507C1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325A12"/>
    <w:multiLevelType w:val="hybridMultilevel"/>
    <w:tmpl w:val="71A061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629823">
    <w:abstractNumId w:val="12"/>
  </w:num>
  <w:num w:numId="2" w16cid:durableId="1962298488">
    <w:abstractNumId w:val="21"/>
  </w:num>
  <w:num w:numId="3" w16cid:durableId="296959859">
    <w:abstractNumId w:val="23"/>
  </w:num>
  <w:num w:numId="4" w16cid:durableId="2112436800">
    <w:abstractNumId w:val="20"/>
  </w:num>
  <w:num w:numId="5" w16cid:durableId="1573928436">
    <w:abstractNumId w:val="24"/>
  </w:num>
  <w:num w:numId="6" w16cid:durableId="1145003847">
    <w:abstractNumId w:val="7"/>
  </w:num>
  <w:num w:numId="7" w16cid:durableId="1892232296">
    <w:abstractNumId w:val="16"/>
  </w:num>
  <w:num w:numId="8" w16cid:durableId="224418231">
    <w:abstractNumId w:val="9"/>
  </w:num>
  <w:num w:numId="9" w16cid:durableId="1336225381">
    <w:abstractNumId w:val="5"/>
  </w:num>
  <w:num w:numId="10" w16cid:durableId="41953664">
    <w:abstractNumId w:val="13"/>
  </w:num>
  <w:num w:numId="11" w16cid:durableId="874196032">
    <w:abstractNumId w:val="17"/>
  </w:num>
  <w:num w:numId="12" w16cid:durableId="1377315602">
    <w:abstractNumId w:val="0"/>
  </w:num>
  <w:num w:numId="13" w16cid:durableId="1744332346">
    <w:abstractNumId w:val="1"/>
  </w:num>
  <w:num w:numId="14" w16cid:durableId="824862328">
    <w:abstractNumId w:val="25"/>
  </w:num>
  <w:num w:numId="15" w16cid:durableId="1618174340">
    <w:abstractNumId w:val="15"/>
  </w:num>
  <w:num w:numId="16" w16cid:durableId="1172329207">
    <w:abstractNumId w:val="6"/>
  </w:num>
  <w:num w:numId="17" w16cid:durableId="1392735083">
    <w:abstractNumId w:val="10"/>
  </w:num>
  <w:num w:numId="18" w16cid:durableId="628165700">
    <w:abstractNumId w:val="14"/>
  </w:num>
  <w:num w:numId="19" w16cid:durableId="1032994307">
    <w:abstractNumId w:val="22"/>
  </w:num>
  <w:num w:numId="20" w16cid:durableId="1656715197">
    <w:abstractNumId w:val="19"/>
  </w:num>
  <w:num w:numId="21" w16cid:durableId="1178151477">
    <w:abstractNumId w:val="26"/>
  </w:num>
  <w:num w:numId="22" w16cid:durableId="1543909002">
    <w:abstractNumId w:val="4"/>
  </w:num>
  <w:num w:numId="23" w16cid:durableId="686828576">
    <w:abstractNumId w:val="2"/>
  </w:num>
  <w:num w:numId="24" w16cid:durableId="883836627">
    <w:abstractNumId w:val="18"/>
  </w:num>
  <w:num w:numId="25" w16cid:durableId="665205787">
    <w:abstractNumId w:val="3"/>
  </w:num>
  <w:num w:numId="26" w16cid:durableId="181936724">
    <w:abstractNumId w:val="11"/>
  </w:num>
  <w:num w:numId="27" w16cid:durableId="3883783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63"/>
    <w:rsid w:val="0002788E"/>
    <w:rsid w:val="000433E3"/>
    <w:rsid w:val="00083207"/>
    <w:rsid w:val="00084C4D"/>
    <w:rsid w:val="00093315"/>
    <w:rsid w:val="000A268C"/>
    <w:rsid w:val="000B0186"/>
    <w:rsid w:val="000B2968"/>
    <w:rsid w:val="000B7F78"/>
    <w:rsid w:val="000E4D05"/>
    <w:rsid w:val="000F2251"/>
    <w:rsid w:val="00110169"/>
    <w:rsid w:val="0011111E"/>
    <w:rsid w:val="00123148"/>
    <w:rsid w:val="00127461"/>
    <w:rsid w:val="0013621A"/>
    <w:rsid w:val="00150095"/>
    <w:rsid w:val="001552F1"/>
    <w:rsid w:val="00164321"/>
    <w:rsid w:val="00166379"/>
    <w:rsid w:val="001A0612"/>
    <w:rsid w:val="001D6C25"/>
    <w:rsid w:val="00226B82"/>
    <w:rsid w:val="002274A1"/>
    <w:rsid w:val="002478BA"/>
    <w:rsid w:val="002779DB"/>
    <w:rsid w:val="00285A43"/>
    <w:rsid w:val="002C4BAD"/>
    <w:rsid w:val="002D1444"/>
    <w:rsid w:val="002D32BF"/>
    <w:rsid w:val="002D7E12"/>
    <w:rsid w:val="002E6E75"/>
    <w:rsid w:val="002F7D8F"/>
    <w:rsid w:val="003139FC"/>
    <w:rsid w:val="003669BE"/>
    <w:rsid w:val="003D0E4F"/>
    <w:rsid w:val="003D54F8"/>
    <w:rsid w:val="003E1B5C"/>
    <w:rsid w:val="003F0E09"/>
    <w:rsid w:val="003F71D9"/>
    <w:rsid w:val="00404993"/>
    <w:rsid w:val="00412B95"/>
    <w:rsid w:val="00413465"/>
    <w:rsid w:val="0044090F"/>
    <w:rsid w:val="00444F0D"/>
    <w:rsid w:val="00445080"/>
    <w:rsid w:val="00474D85"/>
    <w:rsid w:val="004A2296"/>
    <w:rsid w:val="004C470A"/>
    <w:rsid w:val="004D54F1"/>
    <w:rsid w:val="004E3E64"/>
    <w:rsid w:val="005054F5"/>
    <w:rsid w:val="00530023"/>
    <w:rsid w:val="00530F13"/>
    <w:rsid w:val="00553E21"/>
    <w:rsid w:val="005544C5"/>
    <w:rsid w:val="005571F8"/>
    <w:rsid w:val="00585EF4"/>
    <w:rsid w:val="005943E7"/>
    <w:rsid w:val="005A543D"/>
    <w:rsid w:val="005A5D02"/>
    <w:rsid w:val="005A6E7C"/>
    <w:rsid w:val="005C7F53"/>
    <w:rsid w:val="005E7399"/>
    <w:rsid w:val="005E7A2B"/>
    <w:rsid w:val="006107DA"/>
    <w:rsid w:val="006501B8"/>
    <w:rsid w:val="006571F0"/>
    <w:rsid w:val="00665D35"/>
    <w:rsid w:val="00673EFC"/>
    <w:rsid w:val="00692B81"/>
    <w:rsid w:val="006946FC"/>
    <w:rsid w:val="006B2A13"/>
    <w:rsid w:val="006C0F1C"/>
    <w:rsid w:val="00771A81"/>
    <w:rsid w:val="00792A4B"/>
    <w:rsid w:val="007940B2"/>
    <w:rsid w:val="007967A3"/>
    <w:rsid w:val="007C1AED"/>
    <w:rsid w:val="007D6D19"/>
    <w:rsid w:val="007E21EE"/>
    <w:rsid w:val="007F05A0"/>
    <w:rsid w:val="008106B3"/>
    <w:rsid w:val="00810AF2"/>
    <w:rsid w:val="00813E56"/>
    <w:rsid w:val="00822B2F"/>
    <w:rsid w:val="0084185C"/>
    <w:rsid w:val="00873277"/>
    <w:rsid w:val="00894D71"/>
    <w:rsid w:val="008A3196"/>
    <w:rsid w:val="008A5E35"/>
    <w:rsid w:val="008B041F"/>
    <w:rsid w:val="009100B0"/>
    <w:rsid w:val="00942EE8"/>
    <w:rsid w:val="009469E3"/>
    <w:rsid w:val="00950206"/>
    <w:rsid w:val="00986C17"/>
    <w:rsid w:val="009A7478"/>
    <w:rsid w:val="009D4801"/>
    <w:rsid w:val="009D79F1"/>
    <w:rsid w:val="009E4F44"/>
    <w:rsid w:val="009F2472"/>
    <w:rsid w:val="00A02FD3"/>
    <w:rsid w:val="00A1008F"/>
    <w:rsid w:val="00A172F3"/>
    <w:rsid w:val="00A236A0"/>
    <w:rsid w:val="00A42F2F"/>
    <w:rsid w:val="00A5161B"/>
    <w:rsid w:val="00A537F7"/>
    <w:rsid w:val="00AD2A44"/>
    <w:rsid w:val="00AE62FA"/>
    <w:rsid w:val="00AF0C96"/>
    <w:rsid w:val="00AF2204"/>
    <w:rsid w:val="00AF3CBE"/>
    <w:rsid w:val="00B252E7"/>
    <w:rsid w:val="00B3052D"/>
    <w:rsid w:val="00B645BD"/>
    <w:rsid w:val="00B82AB4"/>
    <w:rsid w:val="00B90368"/>
    <w:rsid w:val="00BA5E48"/>
    <w:rsid w:val="00BA65A2"/>
    <w:rsid w:val="00BB5522"/>
    <w:rsid w:val="00BE1ED8"/>
    <w:rsid w:val="00C25B98"/>
    <w:rsid w:val="00C32A1D"/>
    <w:rsid w:val="00C32A46"/>
    <w:rsid w:val="00C65447"/>
    <w:rsid w:val="00C82C1E"/>
    <w:rsid w:val="00CC086E"/>
    <w:rsid w:val="00D14494"/>
    <w:rsid w:val="00D41374"/>
    <w:rsid w:val="00D4450F"/>
    <w:rsid w:val="00D4777D"/>
    <w:rsid w:val="00D76D15"/>
    <w:rsid w:val="00D810DD"/>
    <w:rsid w:val="00D83242"/>
    <w:rsid w:val="00DA5E86"/>
    <w:rsid w:val="00DB378C"/>
    <w:rsid w:val="00DB6559"/>
    <w:rsid w:val="00DC42DA"/>
    <w:rsid w:val="00E00E03"/>
    <w:rsid w:val="00E05AA4"/>
    <w:rsid w:val="00E066DD"/>
    <w:rsid w:val="00E140F1"/>
    <w:rsid w:val="00E32FE6"/>
    <w:rsid w:val="00E332CE"/>
    <w:rsid w:val="00E34D03"/>
    <w:rsid w:val="00E4146E"/>
    <w:rsid w:val="00E45310"/>
    <w:rsid w:val="00E50871"/>
    <w:rsid w:val="00E65AB7"/>
    <w:rsid w:val="00E84F63"/>
    <w:rsid w:val="00E958BB"/>
    <w:rsid w:val="00E96337"/>
    <w:rsid w:val="00E96342"/>
    <w:rsid w:val="00F00154"/>
    <w:rsid w:val="00F02BFE"/>
    <w:rsid w:val="00F16D96"/>
    <w:rsid w:val="00F40E7E"/>
    <w:rsid w:val="00F4611C"/>
    <w:rsid w:val="00F53906"/>
    <w:rsid w:val="00F71AC3"/>
    <w:rsid w:val="00FE3EFC"/>
    <w:rsid w:val="00FF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44EEE7"/>
  <w15:chartTrackingRefBased/>
  <w15:docId w15:val="{604D46F9-40B9-44C5-B191-6CA3E025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4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4F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6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B82"/>
  </w:style>
  <w:style w:type="paragraph" w:styleId="Footer">
    <w:name w:val="footer"/>
    <w:basedOn w:val="Normal"/>
    <w:link w:val="FooterChar"/>
    <w:uiPriority w:val="99"/>
    <w:unhideWhenUsed/>
    <w:rsid w:val="00226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171D9-7375-46D3-948D-CE9B749BF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2</Pages>
  <Words>395</Words>
  <Characters>2553</Characters>
  <Application>Microsoft Office Word</Application>
  <DocSecurity>0</DocSecurity>
  <Lines>67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Day, Donna</dc:creator>
  <cp:keywords/>
  <dc:description/>
  <cp:lastModifiedBy>Day, Donna</cp:lastModifiedBy>
  <cp:revision>110</cp:revision>
  <cp:lastPrinted>2024-01-26T18:26:00Z</cp:lastPrinted>
  <dcterms:created xsi:type="dcterms:W3CDTF">2024-01-26T19:42:00Z</dcterms:created>
  <dcterms:modified xsi:type="dcterms:W3CDTF">2025-03-20T17:41:00Z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f528274f4c2b386c17ee6eb57a6bf7ace9054bc7f6addcc7a611294b5b3edd88</vt:lpwstr>
  </property>
</Properties>
</file>