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16A85" w14:textId="77777777" w:rsidR="000B512A" w:rsidRDefault="00B66D7F">
      <w:pPr>
        <w:pStyle w:val="Heading1"/>
        <w:jc w:val="center"/>
      </w:pPr>
      <w:r>
        <w:drawing>
          <wp:inline distT="0" distB="0" distL="0" distR="0" wp14:anchorId="54448114" wp14:editId="6318AD1D">
            <wp:extent cx="2062017" cy="1031009"/>
            <wp:effectExtent l="0" t="0" r="0" b="0"/>
            <wp:docPr id="1833164799" name="image1.png" descr="CSI 20th Anniversary Logo"/>
            <wp:cNvGraphicFramePr/>
            <a:graphic xmlns:a="http://schemas.openxmlformats.org/drawingml/2006/main">
              <a:graphicData uri="http://schemas.openxmlformats.org/drawingml/2006/picture">
                <pic:pic xmlns:pic="http://schemas.openxmlformats.org/drawingml/2006/picture">
                  <pic:nvPicPr>
                    <pic:cNvPr id="0" name="image1.png" descr="CSI 20th Anniversary Logo"/>
                    <pic:cNvPicPr preferRelativeResize="0"/>
                  </pic:nvPicPr>
                  <pic:blipFill>
                    <a:blip r:embed="rId5"/>
                    <a:srcRect/>
                    <a:stretch>
                      <a:fillRect/>
                    </a:stretch>
                  </pic:blipFill>
                  <pic:spPr>
                    <a:xfrm>
                      <a:off x="0" y="0"/>
                      <a:ext cx="2062017" cy="1031009"/>
                    </a:xfrm>
                    <a:prstGeom prst="rect">
                      <a:avLst/>
                    </a:prstGeom>
                    <a:ln/>
                  </pic:spPr>
                </pic:pic>
              </a:graphicData>
            </a:graphic>
          </wp:inline>
        </w:drawing>
      </w:r>
    </w:p>
    <w:p w14:paraId="72904761" w14:textId="77777777" w:rsidR="000B512A" w:rsidRDefault="00B66D7F">
      <w:pPr>
        <w:pStyle w:val="Heading1"/>
        <w:jc w:val="center"/>
      </w:pPr>
      <w:r>
        <w:t>Kit de herramientas promocionales de becas CSI 2024</w:t>
      </w:r>
    </w:p>
    <w:p w14:paraId="240F56FD" w14:textId="77777777" w:rsidR="000B512A" w:rsidRDefault="000B512A">
      <w:pPr>
        <w:pStyle w:val="Heading2"/>
      </w:pPr>
    </w:p>
    <w:p w14:paraId="7B890066" w14:textId="77777777" w:rsidR="000B512A" w:rsidRDefault="00B66D7F">
      <w:pPr>
        <w:pStyle w:val="Heading2"/>
      </w:pPr>
      <w:r>
        <w:t>Acerca de la beca</w:t>
      </w:r>
    </w:p>
    <w:p w14:paraId="51E136C0" w14:textId="77777777" w:rsidR="000B512A" w:rsidRDefault="000B512A">
      <w:pPr>
        <w:pStyle w:val="Heading2"/>
      </w:pPr>
    </w:p>
    <w:p w14:paraId="47FE3A97" w14:textId="19274F38" w:rsidR="000B512A" w:rsidRDefault="00B66D7F">
      <w:pPr>
        <w:spacing w:after="0" w:line="240" w:lineRule="auto"/>
        <w:rPr>
          <w:rFonts w:ascii="Times New Roman" w:eastAsia="Times New Roman" w:hAnsi="Times New Roman" w:cs="Times New Roman"/>
          <w:sz w:val="24"/>
          <w:szCs w:val="24"/>
        </w:rPr>
      </w:pPr>
      <w:r>
        <w:rPr>
          <w:rFonts w:ascii="Arial" w:hAnsi="Arial"/>
          <w:color w:val="000000"/>
        </w:rPr>
        <w:t xml:space="preserve">¡El Colorado Charter School Institute (CSI) celebra su vigésimo aniversario este año! </w:t>
      </w:r>
      <w:r w:rsidR="002A15E4">
        <w:rPr>
          <w:rFonts w:ascii="Arial" w:hAnsi="Arial"/>
          <w:color w:val="000000"/>
        </w:rPr>
        <w:t xml:space="preserve">Nos complace </w:t>
      </w:r>
      <w:r>
        <w:rPr>
          <w:rFonts w:ascii="Arial" w:hAnsi="Arial"/>
          <w:color w:val="000000"/>
        </w:rPr>
        <w:t>compartir con ustedes una oportunidad emocionante que refleja nuestro compromiso de celebrar tanto nuestra rica historia como los logros sobresalientes de nuestros estudiantes.</w:t>
      </w:r>
    </w:p>
    <w:p w14:paraId="7F1AA0B2" w14:textId="77777777" w:rsidR="000B512A" w:rsidRDefault="000B512A">
      <w:pPr>
        <w:spacing w:after="0" w:line="240" w:lineRule="auto"/>
        <w:rPr>
          <w:rFonts w:ascii="Times New Roman" w:eastAsia="Times New Roman" w:hAnsi="Times New Roman" w:cs="Times New Roman"/>
          <w:sz w:val="24"/>
          <w:szCs w:val="24"/>
        </w:rPr>
      </w:pPr>
    </w:p>
    <w:p w14:paraId="3B93D7CE" w14:textId="4C8473B2" w:rsidR="000B512A" w:rsidRDefault="00B66D7F">
      <w:pPr>
        <w:spacing w:after="0" w:line="240" w:lineRule="auto"/>
        <w:rPr>
          <w:rFonts w:ascii="Times New Roman" w:eastAsia="Times New Roman" w:hAnsi="Times New Roman" w:cs="Times New Roman"/>
          <w:sz w:val="24"/>
          <w:szCs w:val="24"/>
        </w:rPr>
      </w:pPr>
      <w:r>
        <w:rPr>
          <w:rFonts w:ascii="Arial" w:hAnsi="Arial"/>
          <w:color w:val="000000"/>
        </w:rPr>
        <w:t>Para celebrar este importante hito, CSI se enorgullece de anunciar una iniciativa de becas especiales diseñada exclusivamente para estudiantes graduados de secundaria</w:t>
      </w:r>
      <w:r>
        <w:rPr>
          <w:rFonts w:ascii="Arial" w:hAnsi="Arial"/>
        </w:rPr>
        <w:t xml:space="preserve"> </w:t>
      </w:r>
      <w:r>
        <w:rPr>
          <w:rFonts w:ascii="Arial" w:hAnsi="Arial"/>
          <w:color w:val="000000"/>
        </w:rPr>
        <w:t xml:space="preserve">de las escuelas CSI. Nuestro “tema” para este aniversario es </w:t>
      </w:r>
      <w:r>
        <w:rPr>
          <w:rFonts w:ascii="Arial" w:hAnsi="Arial"/>
          <w:i/>
          <w:color w:val="000000"/>
        </w:rPr>
        <w:t>el impacto escolar</w:t>
      </w:r>
      <w:r w:rsidR="004A332A">
        <w:rPr>
          <w:rFonts w:ascii="Arial" w:hAnsi="Arial"/>
          <w:i/>
          <w:color w:val="000000"/>
        </w:rPr>
        <w:t>.</w:t>
      </w:r>
      <w:r>
        <w:rPr>
          <w:rFonts w:ascii="Arial" w:hAnsi="Arial"/>
          <w:color w:val="000000"/>
        </w:rPr>
        <w:t> </w:t>
      </w:r>
    </w:p>
    <w:p w14:paraId="31CADF84" w14:textId="77777777" w:rsidR="000B512A" w:rsidRDefault="000B512A">
      <w:pPr>
        <w:pBdr>
          <w:top w:val="nil"/>
          <w:left w:val="nil"/>
          <w:bottom w:val="nil"/>
          <w:right w:val="nil"/>
          <w:between w:val="nil"/>
        </w:pBdr>
        <w:spacing w:after="0" w:line="240" w:lineRule="auto"/>
        <w:rPr>
          <w:rFonts w:ascii="Arial" w:eastAsia="Arial" w:hAnsi="Arial" w:cs="Arial"/>
          <w:b/>
          <w:color w:val="000000"/>
          <w:sz w:val="24"/>
          <w:szCs w:val="24"/>
        </w:rPr>
      </w:pPr>
    </w:p>
    <w:p w14:paraId="4EED9116" w14:textId="77777777" w:rsidR="000B512A" w:rsidRDefault="000B512A">
      <w:pPr>
        <w:pBdr>
          <w:top w:val="nil"/>
          <w:left w:val="nil"/>
          <w:bottom w:val="nil"/>
          <w:right w:val="nil"/>
          <w:between w:val="nil"/>
        </w:pBdr>
        <w:spacing w:after="0" w:line="240" w:lineRule="auto"/>
        <w:rPr>
          <w:rFonts w:ascii="Arial" w:eastAsia="Arial" w:hAnsi="Arial" w:cs="Arial"/>
          <w:color w:val="455FA9"/>
        </w:rPr>
      </w:pPr>
    </w:p>
    <w:p w14:paraId="0AE3D36F" w14:textId="77777777" w:rsidR="000B512A" w:rsidRDefault="00B66D7F">
      <w:pPr>
        <w:pStyle w:val="Heading2"/>
      </w:pPr>
      <w:r>
        <w:t>Gráfico de redes sociales</w:t>
      </w:r>
    </w:p>
    <w:p w14:paraId="61330604" w14:textId="77777777" w:rsidR="000B512A" w:rsidRDefault="000B512A">
      <w:pPr>
        <w:pBdr>
          <w:top w:val="nil"/>
          <w:left w:val="nil"/>
          <w:bottom w:val="nil"/>
          <w:right w:val="nil"/>
          <w:between w:val="nil"/>
        </w:pBdr>
        <w:spacing w:after="0" w:line="240" w:lineRule="auto"/>
        <w:rPr>
          <w:rFonts w:ascii="Arial" w:eastAsia="Arial" w:hAnsi="Arial" w:cs="Arial"/>
          <w:color w:val="455FA9"/>
        </w:rPr>
      </w:pPr>
    </w:p>
    <w:p w14:paraId="7D7AA63C" w14:textId="5AADBD68" w:rsidR="000B512A" w:rsidRDefault="00B66D7F">
      <w:pPr>
        <w:pBdr>
          <w:top w:val="nil"/>
          <w:left w:val="nil"/>
          <w:bottom w:val="nil"/>
          <w:right w:val="nil"/>
          <w:between w:val="nil"/>
        </w:pBdr>
        <w:spacing w:after="0" w:line="240" w:lineRule="auto"/>
        <w:rPr>
          <w:rFonts w:ascii="Arial" w:eastAsia="Arial" w:hAnsi="Arial" w:cs="Arial"/>
          <w:color w:val="455FA9"/>
        </w:rPr>
      </w:pPr>
      <w:r>
        <w:rPr>
          <w:rFonts w:ascii="Arial" w:hAnsi="Arial"/>
          <w:color w:val="455FA9"/>
        </w:rPr>
        <w:t xml:space="preserve">   </w:t>
      </w:r>
      <w:r w:rsidR="00D26704" w:rsidRPr="00D26704">
        <w:rPr>
          <w:rFonts w:ascii="Arial" w:hAnsi="Arial"/>
          <w:noProof/>
          <w:color w:val="455FA9"/>
        </w:rPr>
        <w:drawing>
          <wp:inline distT="0" distB="0" distL="0" distR="0" wp14:anchorId="56482834" wp14:editId="6A8C1C48">
            <wp:extent cx="2491740" cy="2081242"/>
            <wp:effectExtent l="19050" t="19050" r="22860" b="14605"/>
            <wp:docPr id="758842336" name="Picture 1" descr="Social Media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842336" name="Picture 1" descr="Social Media Graphic"/>
                    <pic:cNvPicPr/>
                  </pic:nvPicPr>
                  <pic:blipFill>
                    <a:blip r:embed="rId6"/>
                    <a:stretch>
                      <a:fillRect/>
                    </a:stretch>
                  </pic:blipFill>
                  <pic:spPr>
                    <a:xfrm>
                      <a:off x="0" y="0"/>
                      <a:ext cx="2515786" cy="2101326"/>
                    </a:xfrm>
                    <a:prstGeom prst="rect">
                      <a:avLst/>
                    </a:prstGeom>
                    <a:ln w="9525">
                      <a:solidFill>
                        <a:schemeClr val="tx1"/>
                      </a:solidFill>
                    </a:ln>
                  </pic:spPr>
                </pic:pic>
              </a:graphicData>
            </a:graphic>
          </wp:inline>
        </w:drawing>
      </w:r>
    </w:p>
    <w:p w14:paraId="543D355E" w14:textId="77777777" w:rsidR="00A264BD" w:rsidRDefault="00A264BD">
      <w:pPr>
        <w:pBdr>
          <w:top w:val="nil"/>
          <w:left w:val="nil"/>
          <w:bottom w:val="nil"/>
          <w:right w:val="nil"/>
          <w:between w:val="nil"/>
        </w:pBdr>
        <w:spacing w:after="0" w:line="240" w:lineRule="auto"/>
        <w:rPr>
          <w:rFonts w:ascii="Arial" w:hAnsi="Arial"/>
          <w:b/>
          <w:color w:val="455FA9"/>
        </w:rPr>
      </w:pPr>
    </w:p>
    <w:p w14:paraId="65484361" w14:textId="3E30FC01" w:rsidR="000B512A" w:rsidRPr="00CF1A9A" w:rsidRDefault="00A264BD">
      <w:pPr>
        <w:pBdr>
          <w:top w:val="nil"/>
          <w:left w:val="nil"/>
          <w:bottom w:val="nil"/>
          <w:right w:val="nil"/>
          <w:between w:val="nil"/>
        </w:pBdr>
        <w:spacing w:after="0" w:line="240" w:lineRule="auto"/>
        <w:rPr>
          <w:rFonts w:ascii="Arial" w:eastAsia="Arial" w:hAnsi="Arial" w:cs="Arial"/>
          <w:b/>
          <w:color w:val="455FA9"/>
          <w:u w:val="single"/>
        </w:rPr>
      </w:pPr>
      <w:r>
        <w:rPr>
          <w:rFonts w:ascii="Arial" w:hAnsi="Arial"/>
          <w:b/>
          <w:color w:val="455FA9"/>
        </w:rPr>
        <w:t xml:space="preserve">   </w:t>
      </w:r>
      <w:hyperlink r:id="rId7" w:history="1">
        <w:r w:rsidRPr="00A264BD">
          <w:rPr>
            <w:rStyle w:val="Hyperlink"/>
            <w:rFonts w:ascii="Arial" w:hAnsi="Arial"/>
            <w:b/>
          </w:rPr>
          <w:t xml:space="preserve">Descargar gráfico de redes sociales            </w:t>
        </w:r>
      </w:hyperlink>
      <w:r>
        <w:rPr>
          <w:rFonts w:ascii="Arial" w:hAnsi="Arial"/>
          <w:b/>
          <w:color w:val="455FA9"/>
        </w:rPr>
        <w:t xml:space="preserve"> </w:t>
      </w:r>
    </w:p>
    <w:p w14:paraId="6612A772" w14:textId="77777777" w:rsidR="000B512A" w:rsidRDefault="000B512A">
      <w:pPr>
        <w:pBdr>
          <w:top w:val="nil"/>
          <w:left w:val="nil"/>
          <w:bottom w:val="nil"/>
          <w:right w:val="nil"/>
          <w:between w:val="nil"/>
        </w:pBdr>
        <w:spacing w:after="0" w:line="240" w:lineRule="auto"/>
        <w:rPr>
          <w:rFonts w:ascii="Arial" w:eastAsia="Arial" w:hAnsi="Arial" w:cs="Arial"/>
          <w:color w:val="000000"/>
        </w:rPr>
      </w:pPr>
    </w:p>
    <w:p w14:paraId="74AEB047" w14:textId="77777777" w:rsidR="000B512A" w:rsidRDefault="00B66D7F">
      <w:pPr>
        <w:pStyle w:val="Heading2"/>
      </w:pPr>
      <w:r>
        <w:t>Título de redes sociales/anuncio del boletín informativo</w:t>
      </w:r>
    </w:p>
    <w:p w14:paraId="6CAD9B43" w14:textId="77777777" w:rsidR="000B512A" w:rsidRDefault="000B512A">
      <w:pPr>
        <w:pBdr>
          <w:top w:val="nil"/>
          <w:left w:val="nil"/>
          <w:bottom w:val="nil"/>
          <w:right w:val="nil"/>
          <w:between w:val="nil"/>
        </w:pBdr>
        <w:spacing w:after="0" w:line="240" w:lineRule="auto"/>
        <w:rPr>
          <w:rFonts w:ascii="Arial" w:eastAsia="Arial" w:hAnsi="Arial" w:cs="Arial"/>
          <w:b/>
          <w:color w:val="000000"/>
        </w:rPr>
      </w:pPr>
    </w:p>
    <w:p w14:paraId="5B2A42C3" w14:textId="20349FE9" w:rsidR="000B512A" w:rsidRDefault="00B66D7F">
      <w:pPr>
        <w:spacing w:line="276" w:lineRule="auto"/>
        <w:rPr>
          <w:rFonts w:ascii="Arial" w:eastAsia="Arial" w:hAnsi="Arial" w:cs="Arial"/>
        </w:rPr>
      </w:pPr>
      <w:r>
        <w:rPr>
          <w:rFonts w:ascii="Arial" w:hAnsi="Arial"/>
        </w:rPr>
        <w:t xml:space="preserve">¡Oportunidad de beca! ¡El Colorado Charter School Institute (CSI) celebra su vigésimo aniversario este año! Para celebrarlo, CSI presenta una oportunidad de beca especial para estudiantes graduados de secundaria de las escuelas CSI en asociación con organizaciones generosas. #CSI20Años </w:t>
      </w:r>
    </w:p>
    <w:p w14:paraId="7F50228E" w14:textId="1AB5DE31" w:rsidR="000B512A" w:rsidRDefault="00B66D7F">
      <w:pPr>
        <w:spacing w:line="276" w:lineRule="auto"/>
        <w:rPr>
          <w:rFonts w:ascii="Arial" w:eastAsia="Arial" w:hAnsi="Arial" w:cs="Arial"/>
        </w:rPr>
      </w:pPr>
      <w:r>
        <w:rPr>
          <w:rFonts w:ascii="Arial" w:hAnsi="Arial"/>
        </w:rPr>
        <w:t>La fecha límite para postular</w:t>
      </w:r>
      <w:r w:rsidR="00833488">
        <w:rPr>
          <w:rFonts w:ascii="Arial" w:hAnsi="Arial"/>
        </w:rPr>
        <w:t>se</w:t>
      </w:r>
      <w:r>
        <w:rPr>
          <w:rFonts w:ascii="Arial" w:hAnsi="Arial"/>
        </w:rPr>
        <w:t xml:space="preserve"> es el viernes 19 de abril de 2024 a las 23:59 horas.</w:t>
      </w:r>
    </w:p>
    <w:p w14:paraId="404A9B1F" w14:textId="59283266" w:rsidR="000B512A" w:rsidRDefault="00B66D7F">
      <w:pPr>
        <w:spacing w:line="276" w:lineRule="auto"/>
        <w:rPr>
          <w:rFonts w:ascii="Arial" w:eastAsia="Arial" w:hAnsi="Arial" w:cs="Arial"/>
        </w:rPr>
      </w:pPr>
      <w:r w:rsidRPr="00CF1A9A">
        <w:rPr>
          <w:rFonts w:ascii="Arial" w:hAnsi="Arial" w:cs="Arial"/>
        </w:rPr>
        <w:t xml:space="preserve">Para obtener más información y </w:t>
      </w:r>
      <w:r w:rsidR="00833488">
        <w:rPr>
          <w:rFonts w:ascii="Arial" w:hAnsi="Arial" w:cs="Arial"/>
        </w:rPr>
        <w:t>postularse</w:t>
      </w:r>
      <w:r w:rsidRPr="00CF1A9A">
        <w:rPr>
          <w:rFonts w:ascii="Arial" w:hAnsi="Arial" w:cs="Arial"/>
        </w:rPr>
        <w:t>, visite la página web</w:t>
      </w:r>
      <w:r>
        <w:t xml:space="preserve"> </w:t>
      </w:r>
      <w:r w:rsidRPr="008225B3">
        <w:rPr>
          <w:rFonts w:ascii="Arial" w:hAnsi="Arial"/>
        </w:rPr>
        <w:t>20 años de impacto</w:t>
      </w:r>
      <w:r w:rsidRPr="008225B3">
        <w:t xml:space="preserve"> </w:t>
      </w:r>
      <w:r>
        <w:rPr>
          <w:rFonts w:ascii="Arial" w:hAnsi="Arial"/>
        </w:rPr>
        <w:t>de CSI</w:t>
      </w:r>
      <w:r w:rsidR="008225B3">
        <w:t xml:space="preserve">: </w:t>
      </w:r>
      <w:hyperlink r:id="rId8" w:history="1">
        <w:r w:rsidR="008225B3" w:rsidRPr="00FA3490">
          <w:rPr>
            <w:rStyle w:val="Hyperlink"/>
          </w:rPr>
          <w:t>https://www.csi.state.co.us/20yearsofimpact/</w:t>
        </w:r>
      </w:hyperlink>
      <w:r w:rsidR="008225B3">
        <w:t xml:space="preserve"> </w:t>
      </w:r>
      <w:r>
        <w:rPr>
          <w:rFonts w:ascii="Arial" w:hAnsi="Arial"/>
        </w:rPr>
        <w:t xml:space="preserve"> </w:t>
      </w:r>
    </w:p>
    <w:p w14:paraId="3B20A5F3" w14:textId="68297ED8" w:rsidR="000B512A" w:rsidRDefault="00B66D7F" w:rsidP="008225B3">
      <w:pPr>
        <w:spacing w:line="276" w:lineRule="auto"/>
        <w:rPr>
          <w:rFonts w:ascii="Arial" w:eastAsia="Arial" w:hAnsi="Arial" w:cs="Arial"/>
        </w:rPr>
      </w:pPr>
      <w:r>
        <w:rPr>
          <w:rFonts w:ascii="Arial" w:hAnsi="Arial"/>
        </w:rPr>
        <w:t xml:space="preserve">¿Preguntas? </w:t>
      </w:r>
      <w:r w:rsidR="00E97F37">
        <w:rPr>
          <w:rFonts w:ascii="Arial" w:hAnsi="Arial"/>
        </w:rPr>
        <w:t>Envíe un c</w:t>
      </w:r>
      <w:r>
        <w:rPr>
          <w:rFonts w:ascii="Arial" w:hAnsi="Arial"/>
        </w:rPr>
        <w:t>orreo electrónico</w:t>
      </w:r>
      <w:r w:rsidR="00E97F37">
        <w:rPr>
          <w:rFonts w:ascii="Arial" w:hAnsi="Arial"/>
        </w:rPr>
        <w:t xml:space="preserve"> a</w:t>
      </w:r>
      <w:r>
        <w:t xml:space="preserve"> </w:t>
      </w:r>
      <w:hyperlink r:id="rId9">
        <w:r>
          <w:rPr>
            <w:rFonts w:ascii="Arial" w:hAnsi="Arial"/>
            <w:color w:val="0563C1"/>
            <w:u w:val="single"/>
          </w:rPr>
          <w:t>Communications_CSI@csi.state.co.us</w:t>
        </w:r>
      </w:hyperlink>
      <w:r>
        <w:rPr>
          <w:rFonts w:ascii="Arial" w:hAnsi="Arial"/>
        </w:rPr>
        <w:t xml:space="preserve"> </w:t>
      </w:r>
    </w:p>
    <w:p w14:paraId="6E8B2647" w14:textId="77777777" w:rsidR="000B512A" w:rsidRPr="008225B3" w:rsidRDefault="00B66D7F">
      <w:pPr>
        <w:jc w:val="center"/>
        <w:rPr>
          <w:rFonts w:ascii="Arial" w:eastAsia="Arial" w:hAnsi="Arial" w:cs="Arial"/>
          <w:b/>
          <w:i/>
          <w:color w:val="404040" w:themeColor="text1" w:themeTint="BF"/>
        </w:rPr>
      </w:pPr>
      <w:r w:rsidRPr="008225B3">
        <w:rPr>
          <w:rFonts w:ascii="Arial" w:hAnsi="Arial"/>
          <w:i/>
          <w:color w:val="404040" w:themeColor="text1" w:themeTint="BF"/>
        </w:rPr>
        <w:t xml:space="preserve">Siga a CSI en las redes sociales: </w:t>
      </w:r>
      <w:hyperlink r:id="rId10">
        <w:r w:rsidRPr="008225B3">
          <w:rPr>
            <w:rFonts w:ascii="Arial" w:hAnsi="Arial"/>
            <w:i/>
            <w:color w:val="404040" w:themeColor="text1" w:themeTint="BF"/>
            <w:u w:val="single"/>
          </w:rPr>
          <w:t>Facebook</w:t>
        </w:r>
      </w:hyperlink>
      <w:r w:rsidRPr="008225B3">
        <w:rPr>
          <w:color w:val="404040" w:themeColor="text1" w:themeTint="BF"/>
        </w:rPr>
        <w:t xml:space="preserve"> </w:t>
      </w:r>
      <w:r w:rsidRPr="008225B3">
        <w:rPr>
          <w:rFonts w:ascii="Arial" w:hAnsi="Arial"/>
          <w:i/>
          <w:color w:val="404040" w:themeColor="text1" w:themeTint="BF"/>
        </w:rPr>
        <w:t>|</w:t>
      </w:r>
      <w:r w:rsidRPr="008225B3">
        <w:rPr>
          <w:color w:val="404040" w:themeColor="text1" w:themeTint="BF"/>
        </w:rPr>
        <w:t xml:space="preserve"> </w:t>
      </w:r>
      <w:hyperlink r:id="rId11">
        <w:r w:rsidRPr="008225B3">
          <w:rPr>
            <w:rFonts w:ascii="Arial" w:hAnsi="Arial"/>
            <w:i/>
            <w:color w:val="404040" w:themeColor="text1" w:themeTint="BF"/>
            <w:u w:val="single"/>
          </w:rPr>
          <w:t>Gorjeo</w:t>
        </w:r>
      </w:hyperlink>
      <w:r w:rsidRPr="008225B3">
        <w:rPr>
          <w:color w:val="404040" w:themeColor="text1" w:themeTint="BF"/>
        </w:rPr>
        <w:t xml:space="preserve"> </w:t>
      </w:r>
      <w:r w:rsidRPr="008225B3">
        <w:rPr>
          <w:rFonts w:ascii="Arial" w:hAnsi="Arial"/>
          <w:i/>
          <w:color w:val="404040" w:themeColor="text1" w:themeTint="BF"/>
        </w:rPr>
        <w:t>|</w:t>
      </w:r>
      <w:r w:rsidRPr="008225B3">
        <w:rPr>
          <w:color w:val="404040" w:themeColor="text1" w:themeTint="BF"/>
        </w:rPr>
        <w:t xml:space="preserve"> </w:t>
      </w:r>
      <w:hyperlink r:id="rId12">
        <w:r w:rsidRPr="008225B3">
          <w:rPr>
            <w:rFonts w:ascii="Arial" w:hAnsi="Arial"/>
            <w:i/>
            <w:color w:val="404040" w:themeColor="text1" w:themeTint="BF"/>
            <w:u w:val="single"/>
          </w:rPr>
          <w:t>LinkedIn</w:t>
        </w:r>
      </w:hyperlink>
    </w:p>
    <w:p w14:paraId="6B486B2D" w14:textId="77777777" w:rsidR="000B512A" w:rsidRPr="008225B3" w:rsidRDefault="00B66D7F">
      <w:pPr>
        <w:pBdr>
          <w:top w:val="nil"/>
          <w:left w:val="nil"/>
          <w:bottom w:val="nil"/>
          <w:right w:val="nil"/>
          <w:between w:val="nil"/>
        </w:pBdr>
        <w:spacing w:after="0" w:line="240" w:lineRule="auto"/>
        <w:jc w:val="center"/>
        <w:rPr>
          <w:color w:val="404040" w:themeColor="text1" w:themeTint="BF"/>
        </w:rPr>
      </w:pPr>
      <w:r w:rsidRPr="008225B3">
        <w:rPr>
          <w:rFonts w:ascii="Arial" w:hAnsi="Arial"/>
          <w:i/>
          <w:color w:val="404040" w:themeColor="text1" w:themeTint="BF"/>
        </w:rPr>
        <w:t xml:space="preserve">Si tiene alguna pregunta, comuníquese con el equipo de comunicaciones de CSI en: </w:t>
      </w:r>
      <w:hyperlink r:id="rId13">
        <w:r w:rsidRPr="008225B3">
          <w:rPr>
            <w:rFonts w:ascii="Arial" w:hAnsi="Arial"/>
            <w:i/>
            <w:color w:val="404040" w:themeColor="text1" w:themeTint="BF"/>
            <w:sz w:val="20"/>
            <w:szCs w:val="20"/>
            <w:u w:val="single"/>
          </w:rPr>
          <w:t>Comunicaciones_CSI@csi.state.co.us</w:t>
        </w:r>
      </w:hyperlink>
    </w:p>
    <w:sectPr w:rsidR="000B512A" w:rsidRPr="008225B3">
      <w:pgSz w:w="12240" w:h="15840"/>
      <w:pgMar w:top="864" w:right="1440" w:bottom="432"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12A"/>
    <w:rsid w:val="000B512A"/>
    <w:rsid w:val="000D7713"/>
    <w:rsid w:val="002A15E4"/>
    <w:rsid w:val="004A332A"/>
    <w:rsid w:val="005B1584"/>
    <w:rsid w:val="00625301"/>
    <w:rsid w:val="007467DC"/>
    <w:rsid w:val="007910FB"/>
    <w:rsid w:val="008225B3"/>
    <w:rsid w:val="00833488"/>
    <w:rsid w:val="00843723"/>
    <w:rsid w:val="009F03DC"/>
    <w:rsid w:val="00A264BD"/>
    <w:rsid w:val="00A4581A"/>
    <w:rsid w:val="00AB743D"/>
    <w:rsid w:val="00B66D7F"/>
    <w:rsid w:val="00CF1A9A"/>
    <w:rsid w:val="00D26704"/>
    <w:rsid w:val="00E97F37"/>
    <w:rsid w:val="00F87C8E"/>
    <w:rsid w:val="00FA3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63033A"/>
  <w15:docId w15:val="{8E04FB2A-4B62-4D30-88A0-3EC39581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rmal"/>
    <w:link w:val="Heading1Char"/>
    <w:uiPriority w:val="9"/>
    <w:qFormat/>
    <w:rsid w:val="00740712"/>
    <w:pPr>
      <w:kinsoku w:val="0"/>
      <w:overflowPunct w:val="0"/>
      <w:textAlignment w:val="baseline"/>
      <w:outlineLvl w:val="0"/>
    </w:pPr>
    <w:rPr>
      <w:rFonts w:ascii="Arial" w:hAnsi="Arial" w:cs="Arial"/>
      <w:b/>
      <w:noProof/>
      <w:color w:val="455FA9"/>
      <w:sz w:val="36"/>
    </w:rPr>
  </w:style>
  <w:style w:type="paragraph" w:styleId="Heading2">
    <w:name w:val="heading 2"/>
    <w:basedOn w:val="NoSpacing"/>
    <w:next w:val="Normal"/>
    <w:link w:val="Heading2Char"/>
    <w:uiPriority w:val="9"/>
    <w:unhideWhenUsed/>
    <w:qFormat/>
    <w:rsid w:val="00A046BE"/>
    <w:pPr>
      <w:outlineLvl w:val="1"/>
    </w:pPr>
    <w:rPr>
      <w:rFonts w:ascii="Arial" w:hAnsi="Arial" w:cs="Arial"/>
      <w:b/>
      <w:bCs/>
    </w:rPr>
  </w:style>
  <w:style w:type="paragraph" w:styleId="Heading3">
    <w:name w:val="heading 3"/>
    <w:basedOn w:val="Normal"/>
    <w:next w:val="Normal"/>
    <w:link w:val="Heading3Char"/>
    <w:uiPriority w:val="9"/>
    <w:semiHidden/>
    <w:unhideWhenUsed/>
    <w:qFormat/>
    <w:rsid w:val="00740712"/>
    <w:pPr>
      <w:keepNext/>
      <w:keepLines/>
      <w:spacing w:before="40" w:after="0"/>
      <w:outlineLvl w:val="2"/>
    </w:pPr>
    <w:rPr>
      <w:rFonts w:asciiTheme="majorHAnsi" w:eastAsiaTheme="majorEastAsia" w:hAnsiTheme="majorHAnsi" w:cstheme="majorBidi"/>
      <w:b/>
      <w:bCs/>
      <w:color w:val="1F4D78" w:themeColor="accent1" w:themeShade="7F"/>
      <w:sz w:val="24"/>
      <w:szCs w:val="24"/>
    </w:rPr>
  </w:style>
  <w:style w:type="paragraph" w:styleId="Heading4">
    <w:name w:val="heading 4"/>
    <w:basedOn w:val="Normal"/>
    <w:next w:val="Normal"/>
    <w:link w:val="Heading4Char"/>
    <w:uiPriority w:val="9"/>
    <w:semiHidden/>
    <w:unhideWhenUsed/>
    <w:qFormat/>
    <w:rsid w:val="009A101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543772"/>
    <w:pPr>
      <w:spacing w:after="0" w:line="240" w:lineRule="auto"/>
    </w:pPr>
  </w:style>
  <w:style w:type="character" w:styleId="CommentReference">
    <w:name w:val="annotation reference"/>
    <w:basedOn w:val="DefaultParagraphFont"/>
    <w:uiPriority w:val="99"/>
    <w:semiHidden/>
    <w:unhideWhenUsed/>
    <w:rsid w:val="00543772"/>
    <w:rPr>
      <w:sz w:val="16"/>
      <w:szCs w:val="16"/>
    </w:rPr>
  </w:style>
  <w:style w:type="paragraph" w:styleId="CommentText">
    <w:name w:val="annotation text"/>
    <w:basedOn w:val="Normal"/>
    <w:link w:val="CommentTextChar"/>
    <w:uiPriority w:val="99"/>
    <w:semiHidden/>
    <w:unhideWhenUsed/>
    <w:rsid w:val="00543772"/>
    <w:pPr>
      <w:spacing w:line="240" w:lineRule="auto"/>
    </w:pPr>
    <w:rPr>
      <w:sz w:val="20"/>
      <w:szCs w:val="20"/>
    </w:rPr>
  </w:style>
  <w:style w:type="character" w:customStyle="1" w:styleId="CommentTextChar">
    <w:name w:val="Comment Text Char"/>
    <w:basedOn w:val="DefaultParagraphFont"/>
    <w:link w:val="CommentText"/>
    <w:uiPriority w:val="99"/>
    <w:semiHidden/>
    <w:rsid w:val="00543772"/>
    <w:rPr>
      <w:sz w:val="20"/>
      <w:szCs w:val="20"/>
    </w:rPr>
  </w:style>
  <w:style w:type="paragraph" w:styleId="BalloonText">
    <w:name w:val="Balloon Text"/>
    <w:basedOn w:val="Normal"/>
    <w:link w:val="BalloonTextChar"/>
    <w:uiPriority w:val="99"/>
    <w:semiHidden/>
    <w:unhideWhenUsed/>
    <w:rsid w:val="00543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772"/>
    <w:rPr>
      <w:rFonts w:ascii="Segoe UI" w:hAnsi="Segoe UI" w:cs="Segoe UI"/>
      <w:sz w:val="18"/>
      <w:szCs w:val="18"/>
    </w:rPr>
  </w:style>
  <w:style w:type="character" w:styleId="Hyperlink">
    <w:name w:val="Hyperlink"/>
    <w:basedOn w:val="DefaultParagraphFont"/>
    <w:uiPriority w:val="99"/>
    <w:unhideWhenUsed/>
    <w:rsid w:val="008F4282"/>
    <w:rPr>
      <w:color w:val="0563C1" w:themeColor="hyperlink"/>
      <w:u w:val="single"/>
    </w:rPr>
  </w:style>
  <w:style w:type="character" w:styleId="FollowedHyperlink">
    <w:name w:val="FollowedHyperlink"/>
    <w:basedOn w:val="DefaultParagraphFont"/>
    <w:uiPriority w:val="99"/>
    <w:semiHidden/>
    <w:unhideWhenUsed/>
    <w:rsid w:val="009E0EB3"/>
    <w:rPr>
      <w:color w:val="954F72" w:themeColor="followedHyperlink"/>
      <w:u w:val="single"/>
    </w:rPr>
  </w:style>
  <w:style w:type="paragraph" w:styleId="Header">
    <w:name w:val="header"/>
    <w:basedOn w:val="Normal"/>
    <w:link w:val="HeaderChar"/>
    <w:uiPriority w:val="99"/>
    <w:unhideWhenUsed/>
    <w:rsid w:val="00870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157"/>
  </w:style>
  <w:style w:type="paragraph" w:styleId="Footer">
    <w:name w:val="footer"/>
    <w:basedOn w:val="Normal"/>
    <w:link w:val="FooterChar"/>
    <w:uiPriority w:val="99"/>
    <w:unhideWhenUsed/>
    <w:rsid w:val="00870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157"/>
  </w:style>
  <w:style w:type="paragraph" w:styleId="NormalWeb">
    <w:name w:val="Normal (Web)"/>
    <w:basedOn w:val="Normal"/>
    <w:uiPriority w:val="99"/>
    <w:semiHidden/>
    <w:unhideWhenUsed/>
    <w:rsid w:val="007E53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53C0"/>
    <w:rPr>
      <w:b/>
      <w:bCs/>
    </w:rPr>
  </w:style>
  <w:style w:type="character" w:styleId="UnresolvedMention">
    <w:name w:val="Unresolved Mention"/>
    <w:basedOn w:val="DefaultParagraphFont"/>
    <w:uiPriority w:val="99"/>
    <w:semiHidden/>
    <w:unhideWhenUsed/>
    <w:rsid w:val="004374F0"/>
    <w:rPr>
      <w:color w:val="605E5C"/>
      <w:shd w:val="clear" w:color="auto" w:fill="E1DFDD"/>
    </w:rPr>
  </w:style>
  <w:style w:type="paragraph" w:customStyle="1" w:styleId="04xlpa">
    <w:name w:val="_04xlpa"/>
    <w:basedOn w:val="Normal"/>
    <w:rsid w:val="00F605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F605F0"/>
  </w:style>
  <w:style w:type="character" w:customStyle="1" w:styleId="Heading1Char">
    <w:name w:val="Heading 1 Char"/>
    <w:basedOn w:val="DefaultParagraphFont"/>
    <w:link w:val="Heading1"/>
    <w:uiPriority w:val="9"/>
    <w:rsid w:val="00740712"/>
    <w:rPr>
      <w:rFonts w:ascii="Arial" w:hAnsi="Arial" w:cs="Arial"/>
      <w:b/>
      <w:noProof/>
      <w:color w:val="455FA9"/>
      <w:sz w:val="36"/>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6024E4"/>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A046BE"/>
    <w:rPr>
      <w:rFonts w:ascii="Arial" w:hAnsi="Arial" w:cs="Arial"/>
      <w:b/>
      <w:bCs/>
    </w:rPr>
  </w:style>
  <w:style w:type="character" w:customStyle="1" w:styleId="Heading3Char">
    <w:name w:val="Heading 3 Char"/>
    <w:basedOn w:val="DefaultParagraphFont"/>
    <w:link w:val="Heading3"/>
    <w:uiPriority w:val="9"/>
    <w:rsid w:val="00740712"/>
    <w:rPr>
      <w:rFonts w:asciiTheme="majorHAnsi" w:eastAsiaTheme="majorEastAsia" w:hAnsiTheme="majorHAnsi" w:cstheme="majorBidi"/>
      <w:b/>
      <w:bCs/>
      <w:color w:val="1F4D78" w:themeColor="accent1" w:themeShade="7F"/>
      <w:sz w:val="24"/>
      <w:szCs w:val="24"/>
    </w:rPr>
  </w:style>
  <w:style w:type="character" w:customStyle="1" w:styleId="Heading4Char">
    <w:name w:val="Heading 4 Char"/>
    <w:basedOn w:val="DefaultParagraphFont"/>
    <w:link w:val="Heading4"/>
    <w:uiPriority w:val="9"/>
    <w:rsid w:val="009A1013"/>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CF1A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si.state.co.us/20yearsofimpact/" TargetMode="External"/><Relationship Id="rId13" Type="http://schemas.openxmlformats.org/officeDocument/2006/relationships/hyperlink" Target="mailto:Comunicaciones_CSI@csi.state.co.us" TargetMode="External"/><Relationship Id="rId3" Type="http://schemas.openxmlformats.org/officeDocument/2006/relationships/settings" Target="settings.xml"/><Relationship Id="rId7" Type="http://schemas.openxmlformats.org/officeDocument/2006/relationships/hyperlink" Target="https://drive.google.com/file/d/1ntGdYqvGJIcVeZjmexJ3tbeRepNVd_cJ/view?usp=drive_link" TargetMode="External"/><Relationship Id="rId12" Type="http://schemas.openxmlformats.org/officeDocument/2006/relationships/hyperlink" Target="https://www.linkedin.com/company/colorado-charter-school-institut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twitter.com/CSIColorado"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facebook.com/CSIColorado" TargetMode="External"/><Relationship Id="rId4" Type="http://schemas.openxmlformats.org/officeDocument/2006/relationships/webSettings" Target="webSettings.xml"/><Relationship Id="rId9" Type="http://schemas.openxmlformats.org/officeDocument/2006/relationships/hyperlink" Target="mailto:Comunicaciones_CSI@csi.state.co.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Izh9TJekd9y9DHknt5KYWmbl8A==">CgMxLjA4AHIhMTBKa1FXZDZjcUd2MVBva1h2SVRQWl9kTnRXNk1sSEVR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1271</Characters>
  <Application>Microsoft Office Word</Application>
  <DocSecurity>0</DocSecurity>
  <Lines>33</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Vigil, Raena</dc:creator>
  <cp:lastModifiedBy>Vigil, Raena</cp:lastModifiedBy>
  <cp:revision>3</cp:revision>
  <dcterms:created xsi:type="dcterms:W3CDTF">2024-03-14T22:28:00Z</dcterms:created>
  <dcterms:modified xsi:type="dcterms:W3CDTF">2024-03-19T15:45:00Z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0x01010016816BE1E0F41342A08ADD2F9B0198A0</vt:lpwstr>
  </property>
  <property fmtid="{D5CDD505-2E9C-101B-9397-08002B2CF9AE}" pid="3" name="GrammarlyDocumentId">
    <vt:lpwstr>db22e68dd90bf6f91b87b62a692f2eb4dee652ee8fa3656eaa3799d1cf0c6682</vt:lpwstr>
  </property>
</Properties>
</file>